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0FC07" w14:textId="3AF3B48D" w:rsidR="005319F0" w:rsidRPr="005319F0" w:rsidRDefault="005319F0" w:rsidP="005319F0">
      <w:pPr>
        <w:rPr>
          <w:rFonts w:ascii="Times New Roman" w:hAnsi="Times New Roman" w:cs="Times New Roman"/>
          <w:b/>
          <w:bCs/>
          <w:sz w:val="24"/>
          <w:szCs w:val="24"/>
          <w:lang w:val="en-US"/>
        </w:rPr>
      </w:pPr>
      <w:r w:rsidRPr="005319F0">
        <w:rPr>
          <w:rFonts w:ascii="Times New Roman" w:hAnsi="Times New Roman" w:cs="Times New Roman"/>
          <w:b/>
          <w:bCs/>
          <w:sz w:val="24"/>
          <w:szCs w:val="24"/>
          <w:lang w:val="en-US"/>
        </w:rPr>
        <w:t xml:space="preserve">LIBRARY </w:t>
      </w:r>
      <w:bookmarkStart w:id="0" w:name="_Hlk149127507"/>
      <w:r w:rsidRPr="005319F0">
        <w:rPr>
          <w:rFonts w:ascii="Times New Roman" w:hAnsi="Times New Roman" w:cs="Times New Roman"/>
          <w:b/>
          <w:bCs/>
          <w:sz w:val="24"/>
          <w:szCs w:val="24"/>
          <w:lang w:val="en-US"/>
        </w:rPr>
        <w:t>RULES AND REGULATIONS</w:t>
      </w:r>
      <w:r w:rsidRPr="00C016C8">
        <w:rPr>
          <w:rFonts w:ascii="Times New Roman" w:hAnsi="Times New Roman" w:cs="Times New Roman"/>
          <w:b/>
          <w:bCs/>
          <w:sz w:val="24"/>
          <w:szCs w:val="24"/>
          <w:lang w:val="en-US"/>
        </w:rPr>
        <w:t xml:space="preserve"> </w:t>
      </w:r>
      <w:bookmarkEnd w:id="0"/>
      <w:r w:rsidRPr="00C016C8">
        <w:rPr>
          <w:rFonts w:ascii="Times New Roman" w:hAnsi="Times New Roman" w:cs="Times New Roman"/>
          <w:b/>
          <w:bCs/>
          <w:sz w:val="24"/>
          <w:szCs w:val="24"/>
          <w:lang w:val="en-US"/>
        </w:rPr>
        <w:t>2023</w:t>
      </w:r>
    </w:p>
    <w:p w14:paraId="03A25A88" w14:textId="3EB486B2" w:rsidR="00546A90" w:rsidRPr="00C016C8" w:rsidRDefault="00546A90">
      <w:pPr>
        <w:rPr>
          <w:rFonts w:ascii="Times New Roman" w:hAnsi="Times New Roman" w:cs="Times New Roman"/>
          <w:sz w:val="24"/>
          <w:szCs w:val="24"/>
          <w:lang w:val="en-US"/>
        </w:rPr>
      </w:pPr>
    </w:p>
    <w:p w14:paraId="2EA0243F" w14:textId="1E204239" w:rsidR="005319F0" w:rsidRPr="00CA532A" w:rsidRDefault="005319F0" w:rsidP="005319F0">
      <w:pPr>
        <w:rPr>
          <w:rFonts w:ascii="Times New Roman" w:hAnsi="Times New Roman" w:cs="Times New Roman"/>
          <w:b/>
          <w:bCs/>
          <w:sz w:val="24"/>
          <w:szCs w:val="24"/>
          <w:lang w:val="en-US"/>
        </w:rPr>
      </w:pPr>
      <w:proofErr w:type="gramStart"/>
      <w:r w:rsidRPr="00CA532A">
        <w:rPr>
          <w:rFonts w:ascii="Times New Roman" w:hAnsi="Times New Roman" w:cs="Times New Roman"/>
          <w:b/>
          <w:bCs/>
          <w:sz w:val="24"/>
          <w:szCs w:val="24"/>
          <w:lang w:val="en-US"/>
        </w:rPr>
        <w:t>Azerbaijan  Tourism</w:t>
      </w:r>
      <w:proofErr w:type="gramEnd"/>
      <w:r w:rsidRPr="00CA532A">
        <w:rPr>
          <w:rFonts w:ascii="Times New Roman" w:hAnsi="Times New Roman" w:cs="Times New Roman"/>
          <w:b/>
          <w:bCs/>
          <w:sz w:val="24"/>
          <w:szCs w:val="24"/>
          <w:lang w:val="en-US"/>
        </w:rPr>
        <w:t xml:space="preserve"> and Management University</w:t>
      </w:r>
    </w:p>
    <w:p w14:paraId="56993808" w14:textId="4F077501" w:rsidR="005319F0" w:rsidRPr="00C016C8" w:rsidRDefault="005319F0" w:rsidP="005319F0">
      <w:pPr>
        <w:rPr>
          <w:rFonts w:ascii="Times New Roman" w:hAnsi="Times New Roman" w:cs="Times New Roman"/>
          <w:sz w:val="24"/>
          <w:szCs w:val="24"/>
          <w:lang w:val="en-US"/>
        </w:rPr>
      </w:pPr>
    </w:p>
    <w:p w14:paraId="6C2088FE" w14:textId="34DBE18D" w:rsidR="005319F0" w:rsidRPr="002D4EFC" w:rsidRDefault="00490FE5" w:rsidP="005B35D9">
      <w:pPr>
        <w:ind w:firstLine="708"/>
        <w:jc w:val="center"/>
        <w:rPr>
          <w:rFonts w:ascii="Times New Roman" w:hAnsi="Times New Roman" w:cs="Times New Roman"/>
          <w:b/>
          <w:bCs/>
          <w:sz w:val="28"/>
          <w:szCs w:val="28"/>
          <w:lang w:val="en-US"/>
        </w:rPr>
      </w:pPr>
      <w:r w:rsidRPr="002D4EFC">
        <w:rPr>
          <w:rFonts w:ascii="Times New Roman" w:hAnsi="Times New Roman" w:cs="Times New Roman"/>
          <w:b/>
          <w:bCs/>
          <w:sz w:val="28"/>
          <w:szCs w:val="28"/>
          <w:lang w:val="en-US"/>
        </w:rPr>
        <w:t>Table of Contents</w:t>
      </w:r>
    </w:p>
    <w:p w14:paraId="3FFFBBA1" w14:textId="488BA552" w:rsidR="00F36AA8" w:rsidRPr="00F36AA8" w:rsidRDefault="00F36AA8" w:rsidP="005B35D9">
      <w:pPr>
        <w:jc w:val="both"/>
        <w:rPr>
          <w:rFonts w:ascii="Times New Roman" w:hAnsi="Times New Roman" w:cs="Times New Roman"/>
          <w:b/>
          <w:bCs/>
          <w:sz w:val="24"/>
          <w:szCs w:val="24"/>
          <w:lang w:val="en-US"/>
        </w:rPr>
      </w:pPr>
      <w:bookmarkStart w:id="1" w:name="_Hlk149126945"/>
      <w:proofErr w:type="gramStart"/>
      <w:r w:rsidRPr="002D4EFC">
        <w:rPr>
          <w:rFonts w:ascii="Times New Roman" w:hAnsi="Times New Roman" w:cs="Times New Roman"/>
          <w:b/>
          <w:bCs/>
          <w:sz w:val="24"/>
          <w:szCs w:val="24"/>
          <w:lang w:val="en-US"/>
        </w:rPr>
        <w:t xml:space="preserve">Membership </w:t>
      </w:r>
      <w:bookmarkEnd w:id="1"/>
      <w:r w:rsidRPr="00F36AA8">
        <w:rPr>
          <w:rFonts w:ascii="Times New Roman" w:hAnsi="Times New Roman" w:cs="Times New Roman"/>
          <w:b/>
          <w:bCs/>
          <w:sz w:val="24"/>
          <w:szCs w:val="24"/>
          <w:lang w:val="en-US"/>
        </w:rPr>
        <w:t>.........................................................................................................</w:t>
      </w:r>
      <w:r w:rsidR="005B35D9">
        <w:rPr>
          <w:rFonts w:ascii="Times New Roman" w:hAnsi="Times New Roman" w:cs="Times New Roman"/>
          <w:b/>
          <w:bCs/>
          <w:sz w:val="24"/>
          <w:szCs w:val="24"/>
          <w:lang w:val="en-US"/>
        </w:rPr>
        <w:t>........</w:t>
      </w:r>
      <w:proofErr w:type="gramEnd"/>
      <w:r w:rsidRPr="00F36AA8">
        <w:rPr>
          <w:rFonts w:ascii="Times New Roman" w:hAnsi="Times New Roman" w:cs="Times New Roman"/>
          <w:b/>
          <w:bCs/>
          <w:sz w:val="24"/>
          <w:szCs w:val="24"/>
          <w:lang w:val="en-US"/>
        </w:rPr>
        <w:t xml:space="preserve"> 3 </w:t>
      </w:r>
    </w:p>
    <w:p w14:paraId="50CDD519" w14:textId="128F18BE" w:rsidR="00F36AA8" w:rsidRPr="00F36AA8" w:rsidRDefault="003D615B" w:rsidP="005B35D9">
      <w:pPr>
        <w:jc w:val="both"/>
        <w:rPr>
          <w:rFonts w:ascii="Times New Roman" w:hAnsi="Times New Roman" w:cs="Times New Roman"/>
          <w:b/>
          <w:bCs/>
          <w:sz w:val="24"/>
          <w:szCs w:val="24"/>
          <w:lang w:val="en-US"/>
        </w:rPr>
      </w:pPr>
      <w:bookmarkStart w:id="2" w:name="_Hlk149127548"/>
      <w:r w:rsidRPr="002D4EFC">
        <w:rPr>
          <w:rFonts w:ascii="Times New Roman" w:hAnsi="Times New Roman" w:cs="Times New Roman"/>
          <w:b/>
          <w:bCs/>
          <w:sz w:val="24"/>
          <w:szCs w:val="24"/>
          <w:lang w:val="en-US"/>
        </w:rPr>
        <w:t xml:space="preserve">General </w:t>
      </w:r>
      <w:r w:rsidR="00CE2278" w:rsidRPr="002D4EFC">
        <w:rPr>
          <w:rFonts w:ascii="Times New Roman" w:hAnsi="Times New Roman" w:cs="Times New Roman"/>
          <w:b/>
          <w:bCs/>
          <w:sz w:val="24"/>
          <w:szCs w:val="24"/>
          <w:lang w:val="en-US"/>
        </w:rPr>
        <w:t>rules and regulations</w:t>
      </w:r>
      <w:bookmarkEnd w:id="2"/>
      <w:r w:rsidR="00F36AA8" w:rsidRPr="00F36AA8">
        <w:rPr>
          <w:rFonts w:ascii="Times New Roman" w:hAnsi="Times New Roman" w:cs="Times New Roman"/>
          <w:b/>
          <w:bCs/>
          <w:sz w:val="24"/>
          <w:szCs w:val="24"/>
          <w:lang w:val="en-US"/>
        </w:rPr>
        <w:t>...............................................</w:t>
      </w:r>
      <w:r w:rsidR="005B35D9">
        <w:rPr>
          <w:rFonts w:ascii="Times New Roman" w:hAnsi="Times New Roman" w:cs="Times New Roman"/>
          <w:b/>
          <w:bCs/>
          <w:sz w:val="24"/>
          <w:szCs w:val="24"/>
          <w:lang w:val="en-US"/>
        </w:rPr>
        <w:t>.......................................</w:t>
      </w:r>
      <w:r w:rsidR="00F36AA8" w:rsidRPr="00F36AA8">
        <w:rPr>
          <w:rFonts w:ascii="Times New Roman" w:hAnsi="Times New Roman" w:cs="Times New Roman"/>
          <w:b/>
          <w:bCs/>
          <w:sz w:val="24"/>
          <w:szCs w:val="24"/>
          <w:lang w:val="en-US"/>
        </w:rPr>
        <w:t xml:space="preserve">4 </w:t>
      </w:r>
    </w:p>
    <w:p w14:paraId="0374F01C" w14:textId="0A2444FA" w:rsidR="00F36AA8" w:rsidRPr="00F36AA8" w:rsidRDefault="00845786" w:rsidP="005B35D9">
      <w:pPr>
        <w:jc w:val="both"/>
        <w:rPr>
          <w:rFonts w:ascii="Times New Roman" w:hAnsi="Times New Roman" w:cs="Times New Roman"/>
          <w:b/>
          <w:bCs/>
          <w:sz w:val="24"/>
          <w:szCs w:val="24"/>
          <w:lang w:val="en-US"/>
        </w:rPr>
      </w:pPr>
      <w:r w:rsidRPr="002D4EFC">
        <w:rPr>
          <w:rFonts w:ascii="Times New Roman" w:hAnsi="Times New Roman" w:cs="Times New Roman"/>
          <w:b/>
          <w:bCs/>
          <w:sz w:val="24"/>
          <w:szCs w:val="24"/>
          <w:lang w:val="en-US"/>
        </w:rPr>
        <w:t xml:space="preserve">Rules for </w:t>
      </w:r>
      <w:proofErr w:type="gramStart"/>
      <w:r w:rsidRPr="002D4EFC">
        <w:rPr>
          <w:rFonts w:ascii="Times New Roman" w:hAnsi="Times New Roman" w:cs="Times New Roman"/>
          <w:b/>
          <w:bCs/>
          <w:sz w:val="24"/>
          <w:szCs w:val="24"/>
          <w:lang w:val="en-US"/>
        </w:rPr>
        <w:t>us</w:t>
      </w:r>
      <w:r w:rsidR="003D615B" w:rsidRPr="002D4EFC">
        <w:rPr>
          <w:rFonts w:ascii="Times New Roman" w:hAnsi="Times New Roman" w:cs="Times New Roman"/>
          <w:b/>
          <w:bCs/>
          <w:sz w:val="24"/>
          <w:szCs w:val="24"/>
          <w:lang w:val="en-US"/>
        </w:rPr>
        <w:t xml:space="preserve">ing </w:t>
      </w:r>
      <w:r w:rsidRPr="002D4EFC">
        <w:rPr>
          <w:rFonts w:ascii="Times New Roman" w:hAnsi="Times New Roman" w:cs="Times New Roman"/>
          <w:b/>
          <w:bCs/>
          <w:sz w:val="24"/>
          <w:szCs w:val="24"/>
          <w:lang w:val="en-US"/>
        </w:rPr>
        <w:t xml:space="preserve"> printed</w:t>
      </w:r>
      <w:proofErr w:type="gramEnd"/>
      <w:r w:rsidRPr="002D4EFC">
        <w:rPr>
          <w:rFonts w:ascii="Times New Roman" w:hAnsi="Times New Roman" w:cs="Times New Roman"/>
          <w:b/>
          <w:bCs/>
          <w:sz w:val="24"/>
          <w:szCs w:val="24"/>
          <w:lang w:val="en-US"/>
        </w:rPr>
        <w:t xml:space="preserve"> </w:t>
      </w:r>
      <w:r w:rsidR="00882F0B" w:rsidRPr="002D4EFC">
        <w:rPr>
          <w:rFonts w:ascii="Times New Roman" w:hAnsi="Times New Roman" w:cs="Times New Roman"/>
          <w:b/>
          <w:bCs/>
          <w:sz w:val="24"/>
          <w:szCs w:val="24"/>
          <w:lang w:val="en-US"/>
        </w:rPr>
        <w:t>re</w:t>
      </w:r>
      <w:r w:rsidRPr="002D4EFC">
        <w:rPr>
          <w:rFonts w:ascii="Times New Roman" w:hAnsi="Times New Roman" w:cs="Times New Roman"/>
          <w:b/>
          <w:bCs/>
          <w:sz w:val="24"/>
          <w:szCs w:val="24"/>
          <w:lang w:val="en-US"/>
        </w:rPr>
        <w:t>sources</w:t>
      </w:r>
      <w:r w:rsidR="00F36AA8" w:rsidRPr="00F36AA8">
        <w:rPr>
          <w:rFonts w:ascii="Times New Roman" w:hAnsi="Times New Roman" w:cs="Times New Roman"/>
          <w:b/>
          <w:bCs/>
          <w:sz w:val="24"/>
          <w:szCs w:val="24"/>
          <w:lang w:val="en-US"/>
        </w:rPr>
        <w:t>.......................................................................</w:t>
      </w:r>
      <w:r w:rsidR="005B35D9">
        <w:rPr>
          <w:rFonts w:ascii="Times New Roman" w:hAnsi="Times New Roman" w:cs="Times New Roman"/>
          <w:b/>
          <w:bCs/>
          <w:sz w:val="24"/>
          <w:szCs w:val="24"/>
          <w:lang w:val="en-US"/>
        </w:rPr>
        <w:t>.......</w:t>
      </w:r>
      <w:r w:rsidR="00F36AA8" w:rsidRPr="00F36AA8">
        <w:rPr>
          <w:rFonts w:ascii="Times New Roman" w:hAnsi="Times New Roman" w:cs="Times New Roman"/>
          <w:b/>
          <w:bCs/>
          <w:sz w:val="24"/>
          <w:szCs w:val="24"/>
          <w:lang w:val="en-US"/>
        </w:rPr>
        <w:t xml:space="preserve"> 4 </w:t>
      </w:r>
    </w:p>
    <w:p w14:paraId="382C1559" w14:textId="6350DA95" w:rsidR="00F36AA8" w:rsidRPr="00F36AA8" w:rsidRDefault="002D4EFC" w:rsidP="005B35D9">
      <w:pPr>
        <w:jc w:val="both"/>
        <w:rPr>
          <w:rFonts w:ascii="Times New Roman" w:hAnsi="Times New Roman" w:cs="Times New Roman"/>
          <w:b/>
          <w:bCs/>
          <w:sz w:val="24"/>
          <w:szCs w:val="24"/>
          <w:lang w:val="en-US"/>
        </w:rPr>
      </w:pPr>
      <w:r w:rsidRPr="002D4EFC">
        <w:rPr>
          <w:rFonts w:ascii="Times New Roman" w:hAnsi="Times New Roman" w:cs="Times New Roman"/>
          <w:b/>
          <w:bCs/>
          <w:sz w:val="24"/>
          <w:szCs w:val="24"/>
          <w:lang w:val="en-US"/>
        </w:rPr>
        <w:t>Rules for using electronic resources</w:t>
      </w:r>
      <w:r w:rsidR="00F36AA8" w:rsidRPr="00F36AA8">
        <w:rPr>
          <w:rFonts w:ascii="Times New Roman" w:hAnsi="Times New Roman" w:cs="Times New Roman"/>
          <w:b/>
          <w:bCs/>
          <w:sz w:val="24"/>
          <w:szCs w:val="24"/>
          <w:lang w:val="en-US"/>
        </w:rPr>
        <w:t>..................................................................</w:t>
      </w:r>
      <w:r w:rsidR="005B35D9">
        <w:rPr>
          <w:rFonts w:ascii="Times New Roman" w:hAnsi="Times New Roman" w:cs="Times New Roman"/>
          <w:b/>
          <w:bCs/>
          <w:sz w:val="24"/>
          <w:szCs w:val="24"/>
          <w:lang w:val="en-US"/>
        </w:rPr>
        <w:t>.........</w:t>
      </w:r>
      <w:r w:rsidR="00F36AA8" w:rsidRPr="00F36AA8">
        <w:rPr>
          <w:rFonts w:ascii="Times New Roman" w:hAnsi="Times New Roman" w:cs="Times New Roman"/>
          <w:b/>
          <w:bCs/>
          <w:sz w:val="24"/>
          <w:szCs w:val="24"/>
          <w:lang w:val="en-US"/>
        </w:rPr>
        <w:t xml:space="preserve"> 5 </w:t>
      </w:r>
    </w:p>
    <w:p w14:paraId="0E3BD37F" w14:textId="3C32D9BB" w:rsidR="00F36AA8" w:rsidRPr="00F36AA8" w:rsidRDefault="003D615B" w:rsidP="005B35D9">
      <w:pPr>
        <w:jc w:val="both"/>
        <w:rPr>
          <w:rFonts w:ascii="Times New Roman" w:hAnsi="Times New Roman" w:cs="Times New Roman"/>
          <w:b/>
          <w:bCs/>
          <w:sz w:val="24"/>
          <w:szCs w:val="24"/>
          <w:lang w:val="en-US"/>
        </w:rPr>
      </w:pPr>
      <w:r w:rsidRPr="002D4EFC">
        <w:rPr>
          <w:rFonts w:ascii="Times New Roman" w:hAnsi="Times New Roman" w:cs="Times New Roman"/>
          <w:b/>
          <w:bCs/>
          <w:sz w:val="24"/>
          <w:szCs w:val="24"/>
          <w:lang w:val="en-US"/>
        </w:rPr>
        <w:t xml:space="preserve">Rules for using Reading </w:t>
      </w:r>
      <w:r w:rsidR="00BF4689" w:rsidRPr="002D4EFC">
        <w:rPr>
          <w:rFonts w:ascii="Times New Roman" w:hAnsi="Times New Roman" w:cs="Times New Roman"/>
          <w:b/>
          <w:bCs/>
          <w:sz w:val="24"/>
          <w:szCs w:val="24"/>
          <w:lang w:val="en-US"/>
        </w:rPr>
        <w:t>Room</w:t>
      </w:r>
      <w:r w:rsidR="00F36AA8" w:rsidRPr="00F36AA8">
        <w:rPr>
          <w:rFonts w:ascii="Times New Roman" w:hAnsi="Times New Roman" w:cs="Times New Roman"/>
          <w:b/>
          <w:bCs/>
          <w:sz w:val="24"/>
          <w:szCs w:val="24"/>
          <w:lang w:val="en-US"/>
        </w:rPr>
        <w:t>..................................................................</w:t>
      </w:r>
      <w:r w:rsidR="005B35D9">
        <w:rPr>
          <w:rFonts w:ascii="Times New Roman" w:hAnsi="Times New Roman" w:cs="Times New Roman"/>
          <w:b/>
          <w:bCs/>
          <w:sz w:val="24"/>
          <w:szCs w:val="24"/>
          <w:lang w:val="en-US"/>
        </w:rPr>
        <w:t>.................</w:t>
      </w:r>
      <w:r w:rsidR="00F36AA8" w:rsidRPr="00F36AA8">
        <w:rPr>
          <w:rFonts w:ascii="Times New Roman" w:hAnsi="Times New Roman" w:cs="Times New Roman"/>
          <w:b/>
          <w:bCs/>
          <w:sz w:val="24"/>
          <w:szCs w:val="24"/>
          <w:lang w:val="en-US"/>
        </w:rPr>
        <w:t xml:space="preserve"> 6 </w:t>
      </w:r>
    </w:p>
    <w:p w14:paraId="282D72A6" w14:textId="71492682" w:rsidR="00F36AA8" w:rsidRPr="00F36AA8" w:rsidRDefault="003D615B" w:rsidP="005B35D9">
      <w:pPr>
        <w:jc w:val="both"/>
        <w:rPr>
          <w:rFonts w:ascii="Times New Roman" w:hAnsi="Times New Roman" w:cs="Times New Roman"/>
          <w:b/>
          <w:bCs/>
          <w:sz w:val="24"/>
          <w:szCs w:val="24"/>
          <w:lang w:val="en-US"/>
        </w:rPr>
      </w:pPr>
      <w:r w:rsidRPr="002D4EFC">
        <w:rPr>
          <w:rFonts w:ascii="Times New Roman" w:hAnsi="Times New Roman" w:cs="Times New Roman"/>
          <w:b/>
          <w:bCs/>
          <w:sz w:val="24"/>
          <w:szCs w:val="24"/>
          <w:lang w:val="en-US"/>
        </w:rPr>
        <w:t xml:space="preserve">Free-access </w:t>
      </w:r>
      <w:r w:rsidR="00361CF6" w:rsidRPr="002D4EFC">
        <w:rPr>
          <w:rFonts w:ascii="Times New Roman" w:hAnsi="Times New Roman" w:cs="Times New Roman"/>
          <w:b/>
          <w:bCs/>
          <w:sz w:val="24"/>
          <w:szCs w:val="24"/>
          <w:lang w:val="en-US"/>
        </w:rPr>
        <w:t>sources</w:t>
      </w:r>
      <w:r w:rsidR="00F36AA8" w:rsidRPr="00F36AA8">
        <w:rPr>
          <w:rFonts w:ascii="Times New Roman" w:hAnsi="Times New Roman" w:cs="Times New Roman"/>
          <w:b/>
          <w:bCs/>
          <w:sz w:val="24"/>
          <w:szCs w:val="24"/>
          <w:lang w:val="en-US"/>
        </w:rPr>
        <w:t>.....................................................................</w:t>
      </w:r>
      <w:r w:rsidR="005B35D9">
        <w:rPr>
          <w:rFonts w:ascii="Times New Roman" w:hAnsi="Times New Roman" w:cs="Times New Roman"/>
          <w:b/>
          <w:bCs/>
          <w:sz w:val="24"/>
          <w:szCs w:val="24"/>
          <w:lang w:val="en-US"/>
        </w:rPr>
        <w:t>..................................</w:t>
      </w:r>
      <w:r w:rsidR="00F36AA8" w:rsidRPr="00F36AA8">
        <w:rPr>
          <w:rFonts w:ascii="Times New Roman" w:hAnsi="Times New Roman" w:cs="Times New Roman"/>
          <w:b/>
          <w:bCs/>
          <w:sz w:val="24"/>
          <w:szCs w:val="24"/>
          <w:lang w:val="en-US"/>
        </w:rPr>
        <w:t xml:space="preserve">7 </w:t>
      </w:r>
    </w:p>
    <w:p w14:paraId="72941707" w14:textId="31EBD33A" w:rsidR="00F36AA8" w:rsidRPr="00F36AA8" w:rsidRDefault="00361CF6" w:rsidP="005B35D9">
      <w:pPr>
        <w:jc w:val="both"/>
        <w:rPr>
          <w:rFonts w:ascii="Times New Roman" w:hAnsi="Times New Roman" w:cs="Times New Roman"/>
          <w:b/>
          <w:bCs/>
          <w:sz w:val="24"/>
          <w:szCs w:val="24"/>
          <w:lang w:val="en-US"/>
        </w:rPr>
      </w:pPr>
      <w:r w:rsidRPr="002D4EFC">
        <w:rPr>
          <w:rFonts w:ascii="Times New Roman" w:hAnsi="Times New Roman" w:cs="Times New Roman"/>
          <w:b/>
          <w:bCs/>
          <w:sz w:val="24"/>
          <w:szCs w:val="24"/>
          <w:lang w:val="en-US"/>
        </w:rPr>
        <w:t>Responsibilities of readers</w:t>
      </w:r>
      <w:r w:rsidR="00F36AA8" w:rsidRPr="00F36AA8">
        <w:rPr>
          <w:rFonts w:ascii="Times New Roman" w:hAnsi="Times New Roman" w:cs="Times New Roman"/>
          <w:b/>
          <w:bCs/>
          <w:sz w:val="24"/>
          <w:szCs w:val="24"/>
          <w:lang w:val="en-US"/>
        </w:rPr>
        <w:t>................................................................</w:t>
      </w:r>
      <w:r w:rsidR="005B35D9">
        <w:rPr>
          <w:rFonts w:ascii="Times New Roman" w:hAnsi="Times New Roman" w:cs="Times New Roman"/>
          <w:b/>
          <w:bCs/>
          <w:sz w:val="24"/>
          <w:szCs w:val="24"/>
          <w:lang w:val="en-US"/>
        </w:rPr>
        <w:t>...........................</w:t>
      </w:r>
      <w:r w:rsidR="00F36AA8" w:rsidRPr="00F36AA8">
        <w:rPr>
          <w:rFonts w:ascii="Times New Roman" w:hAnsi="Times New Roman" w:cs="Times New Roman"/>
          <w:b/>
          <w:bCs/>
          <w:sz w:val="24"/>
          <w:szCs w:val="24"/>
          <w:lang w:val="en-US"/>
        </w:rPr>
        <w:t xml:space="preserve">8 </w:t>
      </w:r>
    </w:p>
    <w:p w14:paraId="68EC1C4B" w14:textId="09EC46FA" w:rsidR="00F36AA8" w:rsidRPr="002D4EFC" w:rsidRDefault="00053807" w:rsidP="005B35D9">
      <w:pPr>
        <w:jc w:val="both"/>
        <w:rPr>
          <w:rFonts w:ascii="Times New Roman" w:hAnsi="Times New Roman" w:cs="Times New Roman"/>
          <w:b/>
          <w:bCs/>
          <w:sz w:val="24"/>
          <w:szCs w:val="24"/>
          <w:lang w:val="en-US"/>
        </w:rPr>
      </w:pPr>
      <w:r w:rsidRPr="002D4EFC">
        <w:rPr>
          <w:rFonts w:ascii="Times New Roman" w:hAnsi="Times New Roman" w:cs="Times New Roman"/>
          <w:b/>
          <w:bCs/>
          <w:sz w:val="24"/>
          <w:szCs w:val="24"/>
          <w:lang w:val="en-US"/>
        </w:rPr>
        <w:t>Additional services</w:t>
      </w:r>
      <w:r w:rsidR="00F36AA8" w:rsidRPr="002D4EFC">
        <w:rPr>
          <w:rFonts w:ascii="Times New Roman" w:hAnsi="Times New Roman" w:cs="Times New Roman"/>
          <w:b/>
          <w:bCs/>
          <w:sz w:val="24"/>
          <w:szCs w:val="24"/>
          <w:lang w:val="en-US"/>
        </w:rPr>
        <w:t>.............................................................................</w:t>
      </w:r>
      <w:r w:rsidR="005B35D9">
        <w:rPr>
          <w:rFonts w:ascii="Times New Roman" w:hAnsi="Times New Roman" w:cs="Times New Roman"/>
          <w:b/>
          <w:bCs/>
          <w:sz w:val="24"/>
          <w:szCs w:val="24"/>
          <w:lang w:val="en-US"/>
        </w:rPr>
        <w:t xml:space="preserve">.......................... </w:t>
      </w:r>
      <w:r w:rsidR="00F36AA8" w:rsidRPr="002D4EFC">
        <w:rPr>
          <w:rFonts w:ascii="Times New Roman" w:hAnsi="Times New Roman" w:cs="Times New Roman"/>
          <w:b/>
          <w:bCs/>
          <w:sz w:val="24"/>
          <w:szCs w:val="24"/>
          <w:lang w:val="en-US"/>
        </w:rPr>
        <w:t>8</w:t>
      </w:r>
    </w:p>
    <w:p w14:paraId="32F30D28" w14:textId="314C7FFD" w:rsidR="00882F0B" w:rsidRPr="002D4EFC" w:rsidRDefault="00882F0B" w:rsidP="00882F0B">
      <w:pPr>
        <w:rPr>
          <w:rFonts w:ascii="Times New Roman" w:hAnsi="Times New Roman" w:cs="Times New Roman"/>
          <w:b/>
          <w:bCs/>
          <w:sz w:val="24"/>
          <w:szCs w:val="24"/>
          <w:lang w:val="en-US"/>
        </w:rPr>
      </w:pPr>
    </w:p>
    <w:p w14:paraId="5ED6D930" w14:textId="7356DCD4" w:rsidR="00882F0B" w:rsidRPr="00C016C8" w:rsidRDefault="00882F0B" w:rsidP="00882F0B">
      <w:pPr>
        <w:rPr>
          <w:rFonts w:ascii="Times New Roman" w:hAnsi="Times New Roman" w:cs="Times New Roman"/>
          <w:sz w:val="24"/>
          <w:szCs w:val="24"/>
          <w:lang w:val="en-US"/>
        </w:rPr>
      </w:pPr>
    </w:p>
    <w:p w14:paraId="0CE5ABAA" w14:textId="2DB347DB" w:rsidR="00882F0B" w:rsidRPr="00C016C8" w:rsidRDefault="00882F0B" w:rsidP="00882F0B">
      <w:pPr>
        <w:rPr>
          <w:rFonts w:ascii="Times New Roman" w:hAnsi="Times New Roman" w:cs="Times New Roman"/>
          <w:sz w:val="24"/>
          <w:szCs w:val="24"/>
          <w:lang w:val="en-US"/>
        </w:rPr>
      </w:pPr>
      <w:r w:rsidRPr="00C016C8">
        <w:rPr>
          <w:rFonts w:ascii="Times New Roman" w:hAnsi="Times New Roman" w:cs="Times New Roman"/>
          <w:sz w:val="24"/>
          <w:szCs w:val="24"/>
          <w:lang w:val="en-US"/>
        </w:rPr>
        <w:t>The Library-Information Center operating under the Azerbaijan Tourism and Management University (ATMU) is the only center in the territory of the republic with a rich background in the field of tourism and management.</w:t>
      </w:r>
      <w:r w:rsidR="00DC2E12" w:rsidRPr="00C016C8">
        <w:rPr>
          <w:rFonts w:ascii="Times New Roman" w:hAnsi="Times New Roman" w:cs="Times New Roman"/>
          <w:sz w:val="24"/>
          <w:szCs w:val="24"/>
          <w:lang w:val="en-US"/>
        </w:rPr>
        <w:t xml:space="preserve"> </w:t>
      </w:r>
    </w:p>
    <w:p w14:paraId="666574C7" w14:textId="75D334CA" w:rsidR="00882F0B" w:rsidRPr="00C016C8" w:rsidRDefault="00882F0B" w:rsidP="00882F0B">
      <w:pPr>
        <w:tabs>
          <w:tab w:val="left" w:pos="2912"/>
        </w:tabs>
        <w:rPr>
          <w:rFonts w:ascii="Times New Roman" w:hAnsi="Times New Roman" w:cs="Times New Roman"/>
          <w:sz w:val="24"/>
          <w:szCs w:val="24"/>
          <w:lang w:val="en-US"/>
        </w:rPr>
      </w:pPr>
      <w:r w:rsidRPr="00C016C8">
        <w:rPr>
          <w:rFonts w:ascii="Times New Roman" w:hAnsi="Times New Roman" w:cs="Times New Roman"/>
          <w:sz w:val="24"/>
          <w:szCs w:val="24"/>
          <w:lang w:val="en-US"/>
        </w:rPr>
        <w:tab/>
      </w:r>
    </w:p>
    <w:p w14:paraId="429D0EB0" w14:textId="009096C5" w:rsidR="00DC2E12" w:rsidRPr="00EB6157" w:rsidRDefault="00DC2E12" w:rsidP="00DC2E12">
      <w:pPr>
        <w:ind w:firstLine="708"/>
        <w:rPr>
          <w:rFonts w:ascii="Times New Roman" w:hAnsi="Times New Roman" w:cs="Times New Roman"/>
          <w:b/>
          <w:bCs/>
          <w:sz w:val="28"/>
          <w:szCs w:val="28"/>
          <w:lang w:val="en-US"/>
        </w:rPr>
      </w:pPr>
      <w:r w:rsidRPr="00EB6157">
        <w:rPr>
          <w:rFonts w:ascii="Times New Roman" w:hAnsi="Times New Roman" w:cs="Times New Roman"/>
          <w:b/>
          <w:bCs/>
          <w:sz w:val="28"/>
          <w:szCs w:val="28"/>
          <w:lang w:val="en-US"/>
        </w:rPr>
        <w:t>Membership</w:t>
      </w:r>
    </w:p>
    <w:p w14:paraId="45387AB1" w14:textId="77777777"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In order to gain the right to use ATMU's library fund, it is necessary to take the steps mentioned below.</w:t>
      </w:r>
    </w:p>
    <w:p w14:paraId="22C7ACD2" w14:textId="77777777"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1. In order to obtain a reader number, an application must be made orally or via e-mail (library@atmu.edu.az). Applicants must provide the following information:</w:t>
      </w:r>
    </w:p>
    <w:p w14:paraId="613DC9EE" w14:textId="77777777"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ATMU undergraduate and graduate students</w:t>
      </w:r>
    </w:p>
    <w:p w14:paraId="1A78A0E8" w14:textId="74D8AAF6"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 xml:space="preserve">- an identity </w:t>
      </w:r>
      <w:bookmarkStart w:id="3" w:name="_Hlk149127285"/>
      <w:r w:rsidRPr="00C016C8">
        <w:rPr>
          <w:rFonts w:ascii="Times New Roman" w:hAnsi="Times New Roman" w:cs="Times New Roman"/>
          <w:sz w:val="24"/>
          <w:szCs w:val="24"/>
          <w:lang w:val="en-US"/>
        </w:rPr>
        <w:t>card ID</w:t>
      </w:r>
    </w:p>
    <w:bookmarkEnd w:id="3"/>
    <w:p w14:paraId="20C197E9" w14:textId="476214D8"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- 3x</w:t>
      </w:r>
      <w:proofErr w:type="gramStart"/>
      <w:r w:rsidRPr="00C016C8">
        <w:rPr>
          <w:rFonts w:ascii="Times New Roman" w:hAnsi="Times New Roman" w:cs="Times New Roman"/>
          <w:sz w:val="24"/>
          <w:szCs w:val="24"/>
          <w:lang w:val="en-US"/>
        </w:rPr>
        <w:t>4</w:t>
      </w:r>
      <w:proofErr w:type="gramEnd"/>
      <w:r w:rsidRPr="00C016C8">
        <w:rPr>
          <w:rFonts w:ascii="Times New Roman" w:hAnsi="Times New Roman" w:cs="Times New Roman"/>
          <w:sz w:val="24"/>
          <w:szCs w:val="24"/>
          <w:lang w:val="en-US"/>
        </w:rPr>
        <w:t xml:space="preserve"> </w:t>
      </w:r>
      <w:r w:rsidR="005B35D9">
        <w:rPr>
          <w:rFonts w:ascii="Times New Roman" w:hAnsi="Times New Roman" w:cs="Times New Roman"/>
          <w:sz w:val="24"/>
          <w:szCs w:val="24"/>
          <w:lang w:val="en-US"/>
        </w:rPr>
        <w:t xml:space="preserve">photo </w:t>
      </w:r>
      <w:r w:rsidRPr="00C016C8">
        <w:rPr>
          <w:rFonts w:ascii="Times New Roman" w:hAnsi="Times New Roman" w:cs="Times New Roman"/>
          <w:sz w:val="24"/>
          <w:szCs w:val="24"/>
          <w:lang w:val="en-US"/>
        </w:rPr>
        <w:t>(1 piece)</w:t>
      </w:r>
    </w:p>
    <w:p w14:paraId="3DED7EE4" w14:textId="77777777"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 telephone number</w:t>
      </w:r>
    </w:p>
    <w:p w14:paraId="5B29C1F9" w14:textId="77777777"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 registered address</w:t>
      </w:r>
    </w:p>
    <w:p w14:paraId="6C0362CB" w14:textId="77777777"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 corporate e-mail address</w:t>
      </w:r>
    </w:p>
    <w:p w14:paraId="58F1F0D1" w14:textId="77777777"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 the name of the specialty studied and the acronym of the group</w:t>
      </w:r>
    </w:p>
    <w:p w14:paraId="677BF7D9" w14:textId="77777777" w:rsidR="005B35D9" w:rsidRDefault="005B35D9" w:rsidP="00DC2E12">
      <w:pPr>
        <w:ind w:firstLine="708"/>
        <w:rPr>
          <w:rFonts w:ascii="Times New Roman" w:hAnsi="Times New Roman" w:cs="Times New Roman"/>
          <w:sz w:val="24"/>
          <w:szCs w:val="24"/>
          <w:lang w:val="en-US"/>
        </w:rPr>
      </w:pPr>
    </w:p>
    <w:p w14:paraId="54B0717E" w14:textId="77777777"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ATMU staff members</w:t>
      </w:r>
    </w:p>
    <w:p w14:paraId="0FFEDA60" w14:textId="19E027C3" w:rsidR="00DC2E12" w:rsidRPr="00C016C8" w:rsidRDefault="00DC2E12" w:rsidP="005B35D9">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lastRenderedPageBreak/>
        <w:t xml:space="preserve">- </w:t>
      </w:r>
      <w:proofErr w:type="gramStart"/>
      <w:r w:rsidRPr="00C016C8">
        <w:rPr>
          <w:rFonts w:ascii="Times New Roman" w:hAnsi="Times New Roman" w:cs="Times New Roman"/>
          <w:sz w:val="24"/>
          <w:szCs w:val="24"/>
          <w:lang w:val="en-US"/>
        </w:rPr>
        <w:t>an</w:t>
      </w:r>
      <w:proofErr w:type="gramEnd"/>
      <w:r w:rsidRPr="00C016C8">
        <w:rPr>
          <w:rFonts w:ascii="Times New Roman" w:hAnsi="Times New Roman" w:cs="Times New Roman"/>
          <w:sz w:val="24"/>
          <w:szCs w:val="24"/>
          <w:lang w:val="en-US"/>
        </w:rPr>
        <w:t xml:space="preserve"> identity card ID</w:t>
      </w:r>
    </w:p>
    <w:p w14:paraId="3F0C420F" w14:textId="5AEE1C62"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- 3x</w:t>
      </w:r>
      <w:proofErr w:type="gramStart"/>
      <w:r w:rsidRPr="00C016C8">
        <w:rPr>
          <w:rFonts w:ascii="Times New Roman" w:hAnsi="Times New Roman" w:cs="Times New Roman"/>
          <w:sz w:val="24"/>
          <w:szCs w:val="24"/>
          <w:lang w:val="en-US"/>
        </w:rPr>
        <w:t>4</w:t>
      </w:r>
      <w:proofErr w:type="gramEnd"/>
      <w:r w:rsidRPr="00C016C8">
        <w:rPr>
          <w:rFonts w:ascii="Times New Roman" w:hAnsi="Times New Roman" w:cs="Times New Roman"/>
          <w:sz w:val="24"/>
          <w:szCs w:val="24"/>
          <w:lang w:val="en-US"/>
        </w:rPr>
        <w:t xml:space="preserve"> photo (1 piece)</w:t>
      </w:r>
    </w:p>
    <w:p w14:paraId="544F013B" w14:textId="77777777"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 telephone number</w:t>
      </w:r>
    </w:p>
    <w:p w14:paraId="75EF0EB8" w14:textId="77777777"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 registered address</w:t>
      </w:r>
    </w:p>
    <w:p w14:paraId="6F14A453" w14:textId="77777777"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 corporate e-mail address</w:t>
      </w:r>
    </w:p>
    <w:p w14:paraId="05F0EB2F" w14:textId="1E4D0F70" w:rsidR="00DC2E12" w:rsidRPr="00C016C8" w:rsidRDefault="00DC2E12" w:rsidP="00DC2E12">
      <w:pPr>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 the position held and the name of the department where he/she works</w:t>
      </w:r>
    </w:p>
    <w:p w14:paraId="455B53DC" w14:textId="1D2F4063" w:rsidR="00D457C3" w:rsidRPr="00C016C8" w:rsidRDefault="00D457C3" w:rsidP="00DC2E12">
      <w:pPr>
        <w:ind w:firstLine="708"/>
        <w:rPr>
          <w:rFonts w:ascii="Times New Roman" w:hAnsi="Times New Roman" w:cs="Times New Roman"/>
          <w:i/>
          <w:iCs/>
          <w:sz w:val="24"/>
          <w:szCs w:val="24"/>
          <w:lang w:val="en-US"/>
        </w:rPr>
      </w:pPr>
      <w:r w:rsidRPr="00C016C8">
        <w:rPr>
          <w:rFonts w:ascii="Times New Roman" w:hAnsi="Times New Roman" w:cs="Times New Roman"/>
          <w:i/>
          <w:iCs/>
          <w:sz w:val="24"/>
          <w:szCs w:val="24"/>
          <w:lang w:val="en-US"/>
        </w:rPr>
        <w:t>Other readers can take advantage of the necessary resources by reviewing the information provided in the “General rules and regulations” clause and benefit from the library fund.</w:t>
      </w:r>
    </w:p>
    <w:p w14:paraId="45F4A955" w14:textId="29D9B350" w:rsidR="00DC2E12" w:rsidRPr="00C016C8" w:rsidRDefault="00DC2E12" w:rsidP="00D457C3">
      <w:pPr>
        <w:tabs>
          <w:tab w:val="left" w:pos="5906"/>
        </w:tabs>
        <w:ind w:firstLine="708"/>
        <w:rPr>
          <w:rFonts w:ascii="Times New Roman" w:hAnsi="Times New Roman" w:cs="Times New Roman"/>
          <w:sz w:val="24"/>
          <w:szCs w:val="24"/>
          <w:lang w:val="en-US"/>
        </w:rPr>
      </w:pPr>
      <w:r w:rsidRPr="00C016C8">
        <w:rPr>
          <w:rFonts w:ascii="Times New Roman" w:hAnsi="Times New Roman" w:cs="Times New Roman"/>
          <w:sz w:val="24"/>
          <w:szCs w:val="24"/>
          <w:lang w:val="en-US"/>
        </w:rPr>
        <w:t>Note: Membership in the library is absolutely free.</w:t>
      </w:r>
      <w:r w:rsidR="00D457C3" w:rsidRPr="00C016C8">
        <w:rPr>
          <w:rFonts w:ascii="Times New Roman" w:hAnsi="Times New Roman" w:cs="Times New Roman"/>
          <w:sz w:val="24"/>
          <w:szCs w:val="24"/>
          <w:lang w:val="en-US"/>
        </w:rPr>
        <w:tab/>
        <w:t xml:space="preserve"> </w:t>
      </w:r>
    </w:p>
    <w:p w14:paraId="1FC0BF55" w14:textId="4078ED5B" w:rsidR="00C016C8" w:rsidRPr="00C016C8" w:rsidRDefault="00C016C8" w:rsidP="00C016C8">
      <w:pPr>
        <w:rPr>
          <w:rFonts w:ascii="Times New Roman" w:hAnsi="Times New Roman" w:cs="Times New Roman"/>
          <w:sz w:val="24"/>
          <w:szCs w:val="24"/>
          <w:lang w:val="en-US"/>
        </w:rPr>
      </w:pPr>
    </w:p>
    <w:p w14:paraId="1A133663" w14:textId="1A7D50E1" w:rsidR="00C016C8" w:rsidRPr="000149BF" w:rsidRDefault="00C016C8" w:rsidP="00C016C8">
      <w:pPr>
        <w:rPr>
          <w:rFonts w:ascii="Times New Roman" w:hAnsi="Times New Roman" w:cs="Times New Roman"/>
          <w:b/>
          <w:bCs/>
          <w:sz w:val="28"/>
          <w:szCs w:val="28"/>
          <w:lang w:val="en-US"/>
        </w:rPr>
      </w:pPr>
      <w:r w:rsidRPr="000149BF">
        <w:rPr>
          <w:rFonts w:ascii="Times New Roman" w:hAnsi="Times New Roman" w:cs="Times New Roman"/>
          <w:b/>
          <w:bCs/>
          <w:sz w:val="28"/>
          <w:szCs w:val="28"/>
          <w:lang w:val="en-US"/>
        </w:rPr>
        <w:t>General rules and regulations</w:t>
      </w:r>
      <w:r w:rsidRPr="00F36AA8">
        <w:rPr>
          <w:rFonts w:ascii="Times New Roman" w:hAnsi="Times New Roman" w:cs="Times New Roman"/>
          <w:b/>
          <w:bCs/>
          <w:sz w:val="28"/>
          <w:szCs w:val="28"/>
          <w:lang w:val="en-US"/>
        </w:rPr>
        <w:t xml:space="preserve"> </w:t>
      </w:r>
    </w:p>
    <w:p w14:paraId="01C17684" w14:textId="068F2E79" w:rsidR="002937C5" w:rsidRPr="00E005CB" w:rsidRDefault="00E005CB" w:rsidP="00C016C8">
      <w:pPr>
        <w:rPr>
          <w:rFonts w:ascii="Times New Roman" w:hAnsi="Times New Roman" w:cs="Times New Roman"/>
          <w:sz w:val="24"/>
          <w:szCs w:val="24"/>
          <w:lang w:val="en-US"/>
        </w:rPr>
      </w:pPr>
      <w:r w:rsidRPr="00E005CB">
        <w:rPr>
          <w:rFonts w:ascii="Times New Roman" w:hAnsi="Times New Roman" w:cs="Times New Roman"/>
          <w:sz w:val="24"/>
          <w:szCs w:val="24"/>
          <w:lang w:val="en-US"/>
        </w:rPr>
        <w:t xml:space="preserve">ATMU's undergraduate and graduate students who have acquired the right to membership by obtaining a reader's number, as well as other readers who approach the Library-Information Center with an identity document, library users, can use it in the library fund and reading </w:t>
      </w:r>
      <w:r w:rsidR="00BF4689">
        <w:rPr>
          <w:rFonts w:ascii="Times New Roman" w:hAnsi="Times New Roman" w:cs="Times New Roman"/>
          <w:sz w:val="24"/>
          <w:szCs w:val="24"/>
          <w:lang w:val="en-US"/>
        </w:rPr>
        <w:t>room</w:t>
      </w:r>
      <w:r>
        <w:rPr>
          <w:rFonts w:ascii="Times New Roman" w:hAnsi="Times New Roman" w:cs="Times New Roman"/>
          <w:sz w:val="24"/>
          <w:szCs w:val="24"/>
          <w:lang w:val="en-US"/>
        </w:rPr>
        <w:t>.</w:t>
      </w:r>
    </w:p>
    <w:p w14:paraId="08D06FE3" w14:textId="77777777" w:rsidR="002937C5" w:rsidRPr="00F36AA8" w:rsidRDefault="002937C5" w:rsidP="00C016C8">
      <w:pPr>
        <w:rPr>
          <w:rFonts w:ascii="Times New Roman" w:hAnsi="Times New Roman" w:cs="Times New Roman"/>
          <w:b/>
          <w:bCs/>
          <w:sz w:val="24"/>
          <w:szCs w:val="24"/>
          <w:lang w:val="en-US"/>
        </w:rPr>
      </w:pPr>
    </w:p>
    <w:p w14:paraId="6E1A2ABC" w14:textId="106B0215" w:rsidR="00C016C8" w:rsidRPr="000149BF" w:rsidRDefault="005B35D9" w:rsidP="00C016C8">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Rules for using </w:t>
      </w:r>
      <w:r w:rsidR="00C016C8" w:rsidRPr="000149BF">
        <w:rPr>
          <w:rFonts w:ascii="Times New Roman" w:hAnsi="Times New Roman" w:cs="Times New Roman"/>
          <w:b/>
          <w:bCs/>
          <w:sz w:val="28"/>
          <w:szCs w:val="28"/>
          <w:lang w:val="en-US"/>
        </w:rPr>
        <w:t>printed resources</w:t>
      </w:r>
      <w:r w:rsidR="00C016C8" w:rsidRPr="00F36AA8">
        <w:rPr>
          <w:rFonts w:ascii="Times New Roman" w:hAnsi="Times New Roman" w:cs="Times New Roman"/>
          <w:b/>
          <w:bCs/>
          <w:sz w:val="28"/>
          <w:szCs w:val="28"/>
          <w:lang w:val="en-US"/>
        </w:rPr>
        <w:t xml:space="preserve"> </w:t>
      </w:r>
    </w:p>
    <w:p w14:paraId="796FB55C" w14:textId="77777777" w:rsidR="00E005CB" w:rsidRPr="00E005CB" w:rsidRDefault="00E005CB" w:rsidP="00E005CB">
      <w:pPr>
        <w:rPr>
          <w:rFonts w:ascii="Times New Roman" w:hAnsi="Times New Roman" w:cs="Times New Roman"/>
          <w:sz w:val="24"/>
          <w:szCs w:val="24"/>
          <w:lang w:val="en-US"/>
        </w:rPr>
      </w:pPr>
      <w:r w:rsidRPr="00E005CB">
        <w:rPr>
          <w:rFonts w:ascii="Times New Roman" w:hAnsi="Times New Roman" w:cs="Times New Roman"/>
          <w:sz w:val="24"/>
          <w:szCs w:val="24"/>
          <w:lang w:val="en-US"/>
        </w:rPr>
        <w:t>Bachelor's and master's students can use books and other materials (audio and video media) by presenting their student card to the library staff, provided they do not leave the reading room.</w:t>
      </w:r>
    </w:p>
    <w:p w14:paraId="4D8D9138" w14:textId="77777777" w:rsidR="00E005CB" w:rsidRPr="00E005CB" w:rsidRDefault="00E005CB" w:rsidP="00E005CB">
      <w:pPr>
        <w:rPr>
          <w:rFonts w:ascii="Times New Roman" w:hAnsi="Times New Roman" w:cs="Times New Roman"/>
          <w:sz w:val="24"/>
          <w:szCs w:val="24"/>
          <w:lang w:val="en-US"/>
        </w:rPr>
      </w:pPr>
      <w:r w:rsidRPr="00E005CB">
        <w:rPr>
          <w:rFonts w:ascii="Times New Roman" w:hAnsi="Times New Roman" w:cs="Times New Roman"/>
          <w:sz w:val="24"/>
          <w:szCs w:val="24"/>
          <w:lang w:val="en-US"/>
        </w:rPr>
        <w:t>To search for reading materials by author, title, subject, keyword, or index number, direct your request to a librarian. Present your student card and reader number when you visit the librarian. If you do not have a reader number, see the information in the "Membership" section of this document.</w:t>
      </w:r>
    </w:p>
    <w:p w14:paraId="4B08E27E" w14:textId="77777777" w:rsidR="00E005CB" w:rsidRPr="00E005CB" w:rsidRDefault="00E005CB" w:rsidP="00E005CB">
      <w:pPr>
        <w:rPr>
          <w:rFonts w:ascii="Times New Roman" w:hAnsi="Times New Roman" w:cs="Times New Roman"/>
          <w:sz w:val="24"/>
          <w:szCs w:val="24"/>
          <w:lang w:val="en-US"/>
        </w:rPr>
      </w:pPr>
      <w:r w:rsidRPr="00E005CB">
        <w:rPr>
          <w:rFonts w:ascii="Times New Roman" w:hAnsi="Times New Roman" w:cs="Times New Roman"/>
          <w:sz w:val="24"/>
          <w:szCs w:val="24"/>
          <w:lang w:val="en-US"/>
        </w:rPr>
        <w:t>Encyclopedia, reference book, dissertation, dictionary, rare and valuable books, as well as books in single copies can be used only in the library's reading room.</w:t>
      </w:r>
    </w:p>
    <w:p w14:paraId="2EE5CAC0" w14:textId="1C62FA15" w:rsidR="00E005CB" w:rsidRPr="00E005CB" w:rsidRDefault="00E005CB" w:rsidP="00E005CB">
      <w:pPr>
        <w:rPr>
          <w:rFonts w:ascii="Times New Roman" w:hAnsi="Times New Roman" w:cs="Times New Roman"/>
          <w:sz w:val="24"/>
          <w:szCs w:val="24"/>
          <w:lang w:val="en-US"/>
        </w:rPr>
      </w:pPr>
      <w:r w:rsidRPr="00E005CB">
        <w:rPr>
          <w:rFonts w:ascii="Times New Roman" w:hAnsi="Times New Roman" w:cs="Times New Roman"/>
          <w:sz w:val="24"/>
          <w:szCs w:val="24"/>
          <w:lang w:val="en-US"/>
        </w:rPr>
        <w:t xml:space="preserve">The book </w:t>
      </w:r>
      <w:r w:rsidR="00FB4F3D">
        <w:rPr>
          <w:rFonts w:ascii="Times New Roman" w:hAnsi="Times New Roman" w:cs="Times New Roman"/>
          <w:sz w:val="24"/>
          <w:szCs w:val="24"/>
          <w:lang w:val="en-US"/>
        </w:rPr>
        <w:t>borrowing</w:t>
      </w:r>
      <w:r w:rsidRPr="00E005CB">
        <w:rPr>
          <w:rFonts w:ascii="Times New Roman" w:hAnsi="Times New Roman" w:cs="Times New Roman"/>
          <w:sz w:val="24"/>
          <w:szCs w:val="24"/>
          <w:lang w:val="en-US"/>
        </w:rPr>
        <w:t xml:space="preserve"> period can be from 21 days, depending on the number of books, for one semester.</w:t>
      </w:r>
    </w:p>
    <w:p w14:paraId="409FEC76" w14:textId="77777777" w:rsidR="00E005CB" w:rsidRPr="00E005CB" w:rsidRDefault="00E005CB" w:rsidP="00E005CB">
      <w:pPr>
        <w:rPr>
          <w:rFonts w:ascii="Times New Roman" w:hAnsi="Times New Roman" w:cs="Times New Roman"/>
          <w:sz w:val="24"/>
          <w:szCs w:val="24"/>
          <w:lang w:val="en-US"/>
        </w:rPr>
      </w:pPr>
      <w:r w:rsidRPr="00E005CB">
        <w:rPr>
          <w:rFonts w:ascii="Times New Roman" w:hAnsi="Times New Roman" w:cs="Times New Roman"/>
          <w:sz w:val="24"/>
          <w:szCs w:val="24"/>
          <w:lang w:val="en-US"/>
        </w:rPr>
        <w:t>When graduating from the university, transferring to another higher education institution, or taking an academic leave, to submit a circulation slip stating that there are no printed products belonging to the library in the registration book.</w:t>
      </w:r>
    </w:p>
    <w:p w14:paraId="4FE16EFC" w14:textId="7B81B0B6" w:rsidR="00E005CB" w:rsidRDefault="00E005CB" w:rsidP="00E005CB">
      <w:pPr>
        <w:rPr>
          <w:rFonts w:ascii="Times New Roman" w:hAnsi="Times New Roman" w:cs="Times New Roman"/>
          <w:sz w:val="24"/>
          <w:szCs w:val="24"/>
          <w:lang w:val="en-US"/>
        </w:rPr>
      </w:pPr>
      <w:r w:rsidRPr="00E005CB">
        <w:rPr>
          <w:rFonts w:ascii="Times New Roman" w:hAnsi="Times New Roman" w:cs="Times New Roman"/>
          <w:sz w:val="24"/>
          <w:szCs w:val="24"/>
          <w:lang w:val="en-US"/>
        </w:rPr>
        <w:t xml:space="preserve">They are required to return the printed </w:t>
      </w:r>
      <w:r w:rsidR="00024619">
        <w:rPr>
          <w:rFonts w:ascii="Times New Roman" w:hAnsi="Times New Roman" w:cs="Times New Roman"/>
          <w:sz w:val="24"/>
          <w:szCs w:val="24"/>
          <w:lang w:val="en-US"/>
        </w:rPr>
        <w:t>materials</w:t>
      </w:r>
      <w:r w:rsidRPr="00E005CB">
        <w:rPr>
          <w:rFonts w:ascii="Times New Roman" w:hAnsi="Times New Roman" w:cs="Times New Roman"/>
          <w:sz w:val="24"/>
          <w:szCs w:val="24"/>
          <w:lang w:val="en-US"/>
        </w:rPr>
        <w:t xml:space="preserve"> obtained for temporary use at the end of the academic year.</w:t>
      </w:r>
    </w:p>
    <w:p w14:paraId="3552B371" w14:textId="77777777" w:rsidR="002D4EFC" w:rsidRPr="00EB6157" w:rsidRDefault="002D4EFC" w:rsidP="002D4EFC">
      <w:pPr>
        <w:rPr>
          <w:rFonts w:ascii="Times New Roman" w:hAnsi="Times New Roman" w:cs="Times New Roman"/>
          <w:b/>
          <w:bCs/>
          <w:sz w:val="28"/>
          <w:szCs w:val="28"/>
          <w:lang w:val="en-US"/>
        </w:rPr>
      </w:pPr>
      <w:bookmarkStart w:id="4" w:name="_Hlk149134854"/>
      <w:r w:rsidRPr="00EB6157">
        <w:rPr>
          <w:rFonts w:ascii="Times New Roman" w:hAnsi="Times New Roman" w:cs="Times New Roman"/>
          <w:b/>
          <w:bCs/>
          <w:sz w:val="28"/>
          <w:szCs w:val="28"/>
          <w:lang w:val="en-US"/>
        </w:rPr>
        <w:t>Rules for using electronic resources</w:t>
      </w:r>
    </w:p>
    <w:bookmarkEnd w:id="4"/>
    <w:p w14:paraId="40BAD62F" w14:textId="77777777" w:rsidR="002D4EFC" w:rsidRPr="002D4EFC" w:rsidRDefault="002D4EFC" w:rsidP="002D4EFC">
      <w:pPr>
        <w:rPr>
          <w:rFonts w:ascii="Times New Roman" w:hAnsi="Times New Roman" w:cs="Times New Roman"/>
          <w:sz w:val="24"/>
          <w:szCs w:val="24"/>
          <w:lang w:val="en-US"/>
        </w:rPr>
      </w:pPr>
      <w:r w:rsidRPr="002D4EFC">
        <w:rPr>
          <w:rFonts w:ascii="Times New Roman" w:hAnsi="Times New Roman" w:cs="Times New Roman"/>
          <w:sz w:val="24"/>
          <w:szCs w:val="24"/>
          <w:lang w:val="en-US"/>
        </w:rPr>
        <w:t>ATMU Library users can use the following electronic resources:</w:t>
      </w:r>
    </w:p>
    <w:p w14:paraId="5AB7A4A3" w14:textId="77777777" w:rsidR="002D4EFC" w:rsidRPr="00EB6157" w:rsidRDefault="002D4EFC" w:rsidP="002D4EFC">
      <w:pPr>
        <w:rPr>
          <w:rFonts w:ascii="Times New Roman" w:hAnsi="Times New Roman" w:cs="Times New Roman"/>
          <w:b/>
          <w:bCs/>
          <w:i/>
          <w:iCs/>
          <w:sz w:val="24"/>
          <w:szCs w:val="24"/>
          <w:lang w:val="en-US"/>
        </w:rPr>
      </w:pPr>
      <w:r w:rsidRPr="00EB6157">
        <w:rPr>
          <w:rFonts w:ascii="Times New Roman" w:hAnsi="Times New Roman" w:cs="Times New Roman"/>
          <w:b/>
          <w:bCs/>
          <w:i/>
          <w:iCs/>
          <w:sz w:val="24"/>
          <w:szCs w:val="24"/>
          <w:lang w:val="en-US"/>
        </w:rPr>
        <w:t>UNWTO E-library</w:t>
      </w:r>
    </w:p>
    <w:p w14:paraId="06DCCCC4" w14:textId="5233D9B4" w:rsidR="002D4EFC" w:rsidRPr="002D4EFC" w:rsidRDefault="002D4EFC" w:rsidP="002D4EFC">
      <w:pPr>
        <w:rPr>
          <w:rFonts w:ascii="Times New Roman" w:hAnsi="Times New Roman" w:cs="Times New Roman"/>
          <w:sz w:val="24"/>
          <w:szCs w:val="24"/>
          <w:lang w:val="en-US"/>
        </w:rPr>
      </w:pPr>
      <w:r w:rsidRPr="002D4EFC">
        <w:rPr>
          <w:rFonts w:ascii="Times New Roman" w:hAnsi="Times New Roman" w:cs="Times New Roman"/>
          <w:sz w:val="24"/>
          <w:szCs w:val="24"/>
          <w:lang w:val="en-US"/>
        </w:rPr>
        <w:lastRenderedPageBreak/>
        <w:t>As a member of the United Nations World Tourism Organization (UNWTO), employees and students of our university, as well as readers who use library services on campus, can benefit from the rich fund of the UNWTO electronic library. The e-library provides you with free authoritative publications covering all important topics in the tourism sector and related fields. Readers will be able to access the latest statistical reports, market research, new technologies, tourism policy, sustainable development and other topics. Access to the UNWTO electronic library on campus is provided without registration. To connect remotely, university employees and students must register using the corporate e-mail address provided by ATMU, following the following rules:</w:t>
      </w:r>
    </w:p>
    <w:p w14:paraId="6AB75318" w14:textId="77777777" w:rsidR="00590DE1" w:rsidRPr="00590DE1" w:rsidRDefault="00590DE1" w:rsidP="00590DE1">
      <w:pPr>
        <w:rPr>
          <w:rFonts w:ascii="Times New Roman" w:hAnsi="Times New Roman" w:cs="Times New Roman"/>
          <w:sz w:val="24"/>
          <w:szCs w:val="24"/>
          <w:lang w:val="en-US"/>
        </w:rPr>
      </w:pPr>
      <w:r w:rsidRPr="00590DE1">
        <w:rPr>
          <w:rFonts w:ascii="Times New Roman" w:hAnsi="Times New Roman" w:cs="Times New Roman"/>
          <w:sz w:val="24"/>
          <w:szCs w:val="24"/>
          <w:lang w:val="en-US"/>
        </w:rPr>
        <w:t xml:space="preserve">1. Complete the registration form at </w:t>
      </w:r>
      <w:r w:rsidRPr="00590DE1">
        <w:rPr>
          <w:rFonts w:ascii="Times New Roman" w:hAnsi="Times New Roman" w:cs="Times New Roman"/>
          <w:b/>
          <w:bCs/>
          <w:sz w:val="24"/>
          <w:szCs w:val="24"/>
          <w:u w:val="single"/>
          <w:lang w:val="en-US"/>
        </w:rPr>
        <w:t>www.e-unwto.org</w:t>
      </w:r>
      <w:r w:rsidRPr="00590DE1">
        <w:rPr>
          <w:rFonts w:ascii="Times New Roman" w:hAnsi="Times New Roman" w:cs="Times New Roman"/>
          <w:sz w:val="24"/>
          <w:szCs w:val="24"/>
          <w:lang w:val="en-US"/>
        </w:rPr>
        <w:t>.</w:t>
      </w:r>
    </w:p>
    <w:p w14:paraId="15FBA4F3" w14:textId="77777777" w:rsidR="00590DE1" w:rsidRPr="00590DE1" w:rsidRDefault="00590DE1" w:rsidP="00590DE1">
      <w:pPr>
        <w:rPr>
          <w:rFonts w:ascii="Times New Roman" w:hAnsi="Times New Roman" w:cs="Times New Roman"/>
          <w:sz w:val="24"/>
          <w:szCs w:val="24"/>
          <w:lang w:val="en-US"/>
        </w:rPr>
      </w:pPr>
      <w:r w:rsidRPr="00590DE1">
        <w:rPr>
          <w:rFonts w:ascii="Times New Roman" w:hAnsi="Times New Roman" w:cs="Times New Roman"/>
          <w:sz w:val="24"/>
          <w:szCs w:val="24"/>
          <w:lang w:val="en-US"/>
        </w:rPr>
        <w:t xml:space="preserve">2. After registration, go to the </w:t>
      </w:r>
      <w:r w:rsidRPr="00590DE1">
        <w:rPr>
          <w:rFonts w:ascii="Times New Roman" w:hAnsi="Times New Roman" w:cs="Times New Roman"/>
          <w:b/>
          <w:bCs/>
          <w:sz w:val="24"/>
          <w:szCs w:val="24"/>
          <w:u w:val="single"/>
          <w:lang w:val="en-US"/>
        </w:rPr>
        <w:t>e-library</w:t>
      </w:r>
      <w:r w:rsidRPr="00590DE1">
        <w:rPr>
          <w:rFonts w:ascii="Times New Roman" w:hAnsi="Times New Roman" w:cs="Times New Roman"/>
          <w:sz w:val="24"/>
          <w:szCs w:val="24"/>
          <w:lang w:val="en-US"/>
        </w:rPr>
        <w:t xml:space="preserve"> with your username and password.</w:t>
      </w:r>
    </w:p>
    <w:p w14:paraId="71F3C0F6" w14:textId="77777777" w:rsidR="00590DE1" w:rsidRPr="00590DE1" w:rsidRDefault="00590DE1" w:rsidP="00590DE1">
      <w:pPr>
        <w:rPr>
          <w:rFonts w:ascii="Times New Roman" w:hAnsi="Times New Roman" w:cs="Times New Roman"/>
          <w:sz w:val="24"/>
          <w:szCs w:val="24"/>
          <w:lang w:val="en-US"/>
        </w:rPr>
      </w:pPr>
      <w:r w:rsidRPr="00590DE1">
        <w:rPr>
          <w:rFonts w:ascii="Times New Roman" w:hAnsi="Times New Roman" w:cs="Times New Roman"/>
          <w:sz w:val="24"/>
          <w:szCs w:val="24"/>
          <w:lang w:val="en-US"/>
        </w:rPr>
        <w:t>3. Log in to your personal account by clicking on the name and surname displayed at the top of the opened page.</w:t>
      </w:r>
    </w:p>
    <w:p w14:paraId="2F3E9089" w14:textId="77777777" w:rsidR="00590DE1" w:rsidRPr="00590DE1" w:rsidRDefault="00590DE1" w:rsidP="00590DE1">
      <w:pPr>
        <w:rPr>
          <w:rFonts w:ascii="Times New Roman" w:hAnsi="Times New Roman" w:cs="Times New Roman"/>
          <w:sz w:val="24"/>
          <w:szCs w:val="24"/>
          <w:lang w:val="en-US"/>
        </w:rPr>
      </w:pPr>
      <w:r w:rsidRPr="00590DE1">
        <w:rPr>
          <w:rFonts w:ascii="Times New Roman" w:hAnsi="Times New Roman" w:cs="Times New Roman"/>
          <w:sz w:val="24"/>
          <w:szCs w:val="24"/>
          <w:lang w:val="en-US"/>
        </w:rPr>
        <w:t xml:space="preserve">4. On the new page, select </w:t>
      </w:r>
      <w:r w:rsidRPr="00590DE1">
        <w:rPr>
          <w:rFonts w:ascii="Times New Roman" w:hAnsi="Times New Roman" w:cs="Times New Roman"/>
          <w:b/>
          <w:bCs/>
          <w:sz w:val="24"/>
          <w:szCs w:val="24"/>
          <w:lang w:val="en-US"/>
        </w:rPr>
        <w:t>"Access Tokens"</w:t>
      </w:r>
      <w:r w:rsidRPr="00590DE1">
        <w:rPr>
          <w:rFonts w:ascii="Times New Roman" w:hAnsi="Times New Roman" w:cs="Times New Roman"/>
          <w:sz w:val="24"/>
          <w:szCs w:val="24"/>
          <w:lang w:val="en-US"/>
        </w:rPr>
        <w:t xml:space="preserve"> and add the text </w:t>
      </w:r>
      <w:r w:rsidRPr="00590DE1">
        <w:rPr>
          <w:rFonts w:ascii="Times New Roman" w:hAnsi="Times New Roman" w:cs="Times New Roman"/>
          <w:b/>
          <w:bCs/>
          <w:sz w:val="24"/>
          <w:szCs w:val="24"/>
          <w:lang w:val="en-US"/>
        </w:rPr>
        <w:t>ATMU_2020-2021</w:t>
      </w:r>
      <w:r w:rsidRPr="00590DE1">
        <w:rPr>
          <w:rFonts w:ascii="Times New Roman" w:hAnsi="Times New Roman" w:cs="Times New Roman"/>
          <w:sz w:val="24"/>
          <w:szCs w:val="24"/>
          <w:lang w:val="en-US"/>
        </w:rPr>
        <w:t xml:space="preserve"> in the empty box and press the </w:t>
      </w:r>
      <w:r w:rsidRPr="00590DE1">
        <w:rPr>
          <w:rFonts w:ascii="Times New Roman" w:hAnsi="Times New Roman" w:cs="Times New Roman"/>
          <w:b/>
          <w:bCs/>
          <w:sz w:val="24"/>
          <w:szCs w:val="24"/>
          <w:lang w:val="en-US"/>
        </w:rPr>
        <w:t>SUBMIT</w:t>
      </w:r>
      <w:r w:rsidRPr="00590DE1">
        <w:rPr>
          <w:rFonts w:ascii="Times New Roman" w:hAnsi="Times New Roman" w:cs="Times New Roman"/>
          <w:sz w:val="24"/>
          <w:szCs w:val="24"/>
          <w:lang w:val="en-US"/>
        </w:rPr>
        <w:t xml:space="preserve"> button.</w:t>
      </w:r>
    </w:p>
    <w:p w14:paraId="0E3B924B" w14:textId="77777777" w:rsidR="00590DE1" w:rsidRPr="00590DE1" w:rsidRDefault="00590DE1" w:rsidP="00590DE1">
      <w:pPr>
        <w:rPr>
          <w:rFonts w:ascii="Times New Roman" w:hAnsi="Times New Roman" w:cs="Times New Roman"/>
          <w:b/>
          <w:bCs/>
          <w:sz w:val="24"/>
          <w:szCs w:val="24"/>
          <w:lang w:val="en-US"/>
        </w:rPr>
      </w:pPr>
    </w:p>
    <w:p w14:paraId="1E67F568" w14:textId="77777777" w:rsidR="00590DE1" w:rsidRPr="00152000" w:rsidRDefault="00590DE1" w:rsidP="00590DE1">
      <w:pPr>
        <w:rPr>
          <w:rFonts w:ascii="Times New Roman" w:hAnsi="Times New Roman" w:cs="Times New Roman"/>
          <w:b/>
          <w:bCs/>
          <w:sz w:val="28"/>
          <w:szCs w:val="28"/>
          <w:lang w:val="en-US"/>
        </w:rPr>
      </w:pPr>
      <w:r w:rsidRPr="00152000">
        <w:rPr>
          <w:rFonts w:ascii="Times New Roman" w:hAnsi="Times New Roman" w:cs="Times New Roman"/>
          <w:b/>
          <w:bCs/>
          <w:sz w:val="28"/>
          <w:szCs w:val="28"/>
          <w:lang w:val="en-US"/>
        </w:rPr>
        <w:t>Electronic Information Resource EBSCO Publishing</w:t>
      </w:r>
    </w:p>
    <w:p w14:paraId="153E4610" w14:textId="743BA17D" w:rsidR="00590DE1" w:rsidRPr="00590DE1" w:rsidRDefault="00590DE1" w:rsidP="00590DE1">
      <w:pPr>
        <w:rPr>
          <w:rFonts w:ascii="Times New Roman" w:hAnsi="Times New Roman" w:cs="Times New Roman"/>
          <w:sz w:val="24"/>
          <w:szCs w:val="24"/>
          <w:lang w:val="en-US"/>
        </w:rPr>
      </w:pPr>
      <w:r w:rsidRPr="00590DE1">
        <w:rPr>
          <w:rFonts w:ascii="Times New Roman" w:hAnsi="Times New Roman" w:cs="Times New Roman"/>
          <w:sz w:val="24"/>
          <w:szCs w:val="24"/>
          <w:lang w:val="en-US"/>
        </w:rPr>
        <w:t xml:space="preserve">The EBSCO Publishing database is the largest provider of scholarly resources to the world's leading publishers. Access to databases of periodicals </w:t>
      </w:r>
      <w:proofErr w:type="gramStart"/>
      <w:r w:rsidRPr="00590DE1">
        <w:rPr>
          <w:rFonts w:ascii="Times New Roman" w:hAnsi="Times New Roman" w:cs="Times New Roman"/>
          <w:sz w:val="24"/>
          <w:szCs w:val="24"/>
          <w:lang w:val="en-US"/>
        </w:rPr>
        <w:t>is provided</w:t>
      </w:r>
      <w:proofErr w:type="gramEnd"/>
      <w:r w:rsidRPr="00590DE1">
        <w:rPr>
          <w:rFonts w:ascii="Times New Roman" w:hAnsi="Times New Roman" w:cs="Times New Roman"/>
          <w:sz w:val="24"/>
          <w:szCs w:val="24"/>
          <w:lang w:val="en-US"/>
        </w:rPr>
        <w:t xml:space="preserve"> through the EBSCO</w:t>
      </w:r>
      <w:r w:rsidR="005B35D9">
        <w:rPr>
          <w:rFonts w:ascii="Times New Roman" w:hAnsi="Times New Roman" w:cs="Times New Roman"/>
          <w:sz w:val="24"/>
          <w:szCs w:val="24"/>
          <w:lang w:val="en-US"/>
        </w:rPr>
        <w:t xml:space="preserve"> </w:t>
      </w:r>
      <w:bookmarkStart w:id="5" w:name="_GoBack"/>
      <w:bookmarkEnd w:id="5"/>
      <w:r w:rsidRPr="00590DE1">
        <w:rPr>
          <w:rFonts w:ascii="Times New Roman" w:hAnsi="Times New Roman" w:cs="Times New Roman"/>
          <w:sz w:val="24"/>
          <w:szCs w:val="24"/>
          <w:lang w:val="en-US"/>
        </w:rPr>
        <w:t>host service.</w:t>
      </w:r>
    </w:p>
    <w:p w14:paraId="11129EE5" w14:textId="77777777" w:rsidR="00590DE1" w:rsidRPr="00590DE1" w:rsidRDefault="00590DE1" w:rsidP="00590DE1">
      <w:pPr>
        <w:rPr>
          <w:rFonts w:ascii="Times New Roman" w:hAnsi="Times New Roman" w:cs="Times New Roman"/>
          <w:sz w:val="24"/>
          <w:szCs w:val="24"/>
          <w:lang w:val="en-US"/>
        </w:rPr>
      </w:pPr>
      <w:r w:rsidRPr="00590DE1">
        <w:rPr>
          <w:rFonts w:ascii="Times New Roman" w:hAnsi="Times New Roman" w:cs="Times New Roman"/>
          <w:sz w:val="24"/>
          <w:szCs w:val="24"/>
          <w:lang w:val="en-US"/>
        </w:rPr>
        <w:t>Some of the articles in the database are presented in the form of full text, and some are presented only in the form of an abstract. EBSCO contains both the most recent issues of journals and an archive for some titles dating back to the 1950s.</w:t>
      </w:r>
    </w:p>
    <w:p w14:paraId="12666AD2" w14:textId="77777777" w:rsidR="00590DE1" w:rsidRPr="00F81131" w:rsidRDefault="00590DE1" w:rsidP="00590DE1">
      <w:pPr>
        <w:rPr>
          <w:rFonts w:ascii="Times New Roman" w:hAnsi="Times New Roman" w:cs="Times New Roman"/>
          <w:b/>
          <w:bCs/>
          <w:sz w:val="24"/>
          <w:szCs w:val="24"/>
          <w:u w:val="single"/>
          <w:lang w:val="en-US"/>
        </w:rPr>
      </w:pPr>
      <w:r w:rsidRPr="00590DE1">
        <w:rPr>
          <w:rFonts w:ascii="Times New Roman" w:hAnsi="Times New Roman" w:cs="Times New Roman"/>
          <w:sz w:val="24"/>
          <w:szCs w:val="24"/>
          <w:lang w:val="en-US"/>
        </w:rPr>
        <w:t xml:space="preserve">Link to EBSCO database: </w:t>
      </w:r>
      <w:r w:rsidRPr="00F81131">
        <w:rPr>
          <w:rFonts w:ascii="Times New Roman" w:hAnsi="Times New Roman" w:cs="Times New Roman"/>
          <w:b/>
          <w:bCs/>
          <w:sz w:val="24"/>
          <w:szCs w:val="24"/>
          <w:u w:val="single"/>
          <w:lang w:val="en-US"/>
        </w:rPr>
        <w:t>https://search.ebscohost.com/.</w:t>
      </w:r>
    </w:p>
    <w:p w14:paraId="09F49198" w14:textId="77777777" w:rsidR="00F81131" w:rsidRPr="00F81131" w:rsidRDefault="00F81131" w:rsidP="00590DE1">
      <w:pPr>
        <w:rPr>
          <w:rFonts w:ascii="Times New Roman" w:hAnsi="Times New Roman" w:cs="Times New Roman"/>
          <w:sz w:val="24"/>
          <w:szCs w:val="24"/>
          <w:lang w:val="en-US"/>
        </w:rPr>
      </w:pPr>
      <w:r w:rsidRPr="00F81131">
        <w:rPr>
          <w:rFonts w:ascii="Times New Roman" w:hAnsi="Times New Roman" w:cs="Times New Roman"/>
          <w:sz w:val="24"/>
          <w:szCs w:val="24"/>
          <w:lang w:val="en-US"/>
        </w:rPr>
        <w:t>In the window that appears, you can see the databases provided by the academy. To search for the provided bases, it is enough to mark the necessary bases and press the "Continue" button.</w:t>
      </w:r>
      <w:r>
        <w:rPr>
          <w:rFonts w:ascii="Times New Roman" w:hAnsi="Times New Roman" w:cs="Times New Roman"/>
          <w:sz w:val="24"/>
          <w:szCs w:val="24"/>
          <w:lang w:val="en-US"/>
        </w:rPr>
        <w:t xml:space="preserve"> </w:t>
      </w:r>
      <w:r w:rsidRPr="00F81131">
        <w:rPr>
          <w:rFonts w:ascii="Times New Roman" w:hAnsi="Times New Roman" w:cs="Times New Roman"/>
          <w:sz w:val="24"/>
          <w:szCs w:val="24"/>
          <w:lang w:val="en-US"/>
        </w:rPr>
        <w:t xml:space="preserve">You can search in the window that opens. </w:t>
      </w:r>
    </w:p>
    <w:p w14:paraId="51A0A00E" w14:textId="6B99E50A" w:rsidR="002D4EFC" w:rsidRPr="00F81131" w:rsidRDefault="00590DE1" w:rsidP="00590DE1">
      <w:pPr>
        <w:rPr>
          <w:rFonts w:ascii="Times New Roman" w:hAnsi="Times New Roman" w:cs="Times New Roman"/>
          <w:sz w:val="24"/>
          <w:szCs w:val="24"/>
          <w:lang w:val="en-US"/>
        </w:rPr>
      </w:pPr>
      <w:r w:rsidRPr="00F81131">
        <w:rPr>
          <w:rFonts w:ascii="Times New Roman" w:hAnsi="Times New Roman" w:cs="Times New Roman"/>
          <w:i/>
          <w:iCs/>
          <w:sz w:val="24"/>
          <w:szCs w:val="24"/>
          <w:lang w:val="en-US"/>
        </w:rPr>
        <w:t xml:space="preserve">If you have any difficulties with registration, please address your request to the ATMU Library Information Center </w:t>
      </w:r>
      <w:r w:rsidRPr="00F81131">
        <w:rPr>
          <w:rFonts w:ascii="Times New Roman" w:hAnsi="Times New Roman" w:cs="Times New Roman"/>
          <w:b/>
          <w:bCs/>
          <w:i/>
          <w:iCs/>
          <w:sz w:val="24"/>
          <w:szCs w:val="24"/>
          <w:u w:val="single"/>
          <w:lang w:val="en-US"/>
        </w:rPr>
        <w:t>(library@atmu.edu.az).</w:t>
      </w:r>
    </w:p>
    <w:p w14:paraId="715B52FA" w14:textId="77777777" w:rsidR="00F81131" w:rsidRPr="00152000" w:rsidRDefault="00C016C8" w:rsidP="00C016C8">
      <w:pPr>
        <w:rPr>
          <w:rFonts w:ascii="Times New Roman" w:hAnsi="Times New Roman" w:cs="Times New Roman"/>
          <w:b/>
          <w:bCs/>
          <w:sz w:val="28"/>
          <w:szCs w:val="28"/>
          <w:lang w:val="en-US"/>
        </w:rPr>
      </w:pPr>
      <w:r w:rsidRPr="00152000">
        <w:rPr>
          <w:rFonts w:ascii="Times New Roman" w:hAnsi="Times New Roman" w:cs="Times New Roman"/>
          <w:b/>
          <w:bCs/>
          <w:sz w:val="28"/>
          <w:szCs w:val="28"/>
          <w:lang w:val="en-US"/>
        </w:rPr>
        <w:t xml:space="preserve">Rules for using Reading </w:t>
      </w:r>
      <w:r w:rsidR="00F81131" w:rsidRPr="00152000">
        <w:rPr>
          <w:rFonts w:ascii="Times New Roman" w:hAnsi="Times New Roman" w:cs="Times New Roman"/>
          <w:b/>
          <w:bCs/>
          <w:sz w:val="28"/>
          <w:szCs w:val="28"/>
          <w:lang w:val="en-US"/>
        </w:rPr>
        <w:t>Rooms</w:t>
      </w:r>
    </w:p>
    <w:p w14:paraId="078B6837" w14:textId="77777777" w:rsidR="00F81131" w:rsidRPr="00F81131" w:rsidRDefault="00C016C8" w:rsidP="00F81131">
      <w:pPr>
        <w:rPr>
          <w:rFonts w:ascii="Times New Roman" w:hAnsi="Times New Roman" w:cs="Times New Roman"/>
          <w:sz w:val="24"/>
          <w:szCs w:val="24"/>
          <w:lang w:val="en-US"/>
        </w:rPr>
      </w:pPr>
      <w:r w:rsidRPr="00F36AA8">
        <w:rPr>
          <w:rFonts w:ascii="Times New Roman" w:hAnsi="Times New Roman" w:cs="Times New Roman"/>
          <w:sz w:val="24"/>
          <w:szCs w:val="24"/>
          <w:lang w:val="en-US"/>
        </w:rPr>
        <w:t xml:space="preserve"> </w:t>
      </w:r>
      <w:r w:rsidR="00F81131" w:rsidRPr="00F81131">
        <w:rPr>
          <w:rFonts w:ascii="Times New Roman" w:hAnsi="Times New Roman" w:cs="Times New Roman"/>
          <w:sz w:val="24"/>
          <w:szCs w:val="24"/>
          <w:lang w:val="en-US"/>
        </w:rPr>
        <w:t>To use all library-information services provided by the library, including:</w:t>
      </w:r>
    </w:p>
    <w:p w14:paraId="0A29AF7F" w14:textId="77777777" w:rsidR="00F81131" w:rsidRPr="00F81131" w:rsidRDefault="00F81131" w:rsidP="00F81131">
      <w:pPr>
        <w:rPr>
          <w:rFonts w:ascii="Times New Roman" w:hAnsi="Times New Roman" w:cs="Times New Roman"/>
          <w:sz w:val="24"/>
          <w:szCs w:val="24"/>
          <w:lang w:val="en-US"/>
        </w:rPr>
      </w:pPr>
      <w:r w:rsidRPr="00F81131">
        <w:rPr>
          <w:rFonts w:ascii="Times New Roman" w:hAnsi="Times New Roman" w:cs="Times New Roman"/>
          <w:sz w:val="24"/>
          <w:szCs w:val="24"/>
          <w:lang w:val="en-US"/>
        </w:rPr>
        <w:t>1. To use computers and other technical equipment intended for readers, to bring personal notebooks, tablets and headphones to the library and use them.</w:t>
      </w:r>
    </w:p>
    <w:p w14:paraId="7C3E405F" w14:textId="756B25F6" w:rsidR="00F81131" w:rsidRPr="00F81131" w:rsidRDefault="00F81131" w:rsidP="00F81131">
      <w:pPr>
        <w:rPr>
          <w:rFonts w:ascii="Times New Roman" w:hAnsi="Times New Roman" w:cs="Times New Roman"/>
          <w:sz w:val="24"/>
          <w:szCs w:val="24"/>
          <w:lang w:val="en-US"/>
        </w:rPr>
      </w:pPr>
      <w:r w:rsidRPr="00F81131">
        <w:rPr>
          <w:rFonts w:ascii="Times New Roman" w:hAnsi="Times New Roman" w:cs="Times New Roman"/>
          <w:sz w:val="24"/>
          <w:szCs w:val="24"/>
          <w:lang w:val="en-US"/>
        </w:rPr>
        <w:t>2.</w:t>
      </w:r>
      <w:r w:rsidR="00981353">
        <w:rPr>
          <w:rFonts w:ascii="Times New Roman" w:hAnsi="Times New Roman" w:cs="Times New Roman"/>
          <w:sz w:val="24"/>
          <w:szCs w:val="24"/>
          <w:lang w:val="en-US"/>
        </w:rPr>
        <w:t>To f</w:t>
      </w:r>
      <w:r w:rsidRPr="00F81131">
        <w:rPr>
          <w:rFonts w:ascii="Times New Roman" w:hAnsi="Times New Roman" w:cs="Times New Roman"/>
          <w:sz w:val="24"/>
          <w:szCs w:val="24"/>
          <w:lang w:val="en-US"/>
        </w:rPr>
        <w:t>inish work on the computer 20 minutes before the closing of the reading room.</w:t>
      </w:r>
    </w:p>
    <w:p w14:paraId="7B388747" w14:textId="47FE964A" w:rsidR="00F81131" w:rsidRPr="00F81131" w:rsidRDefault="00F81131" w:rsidP="00F81131">
      <w:pPr>
        <w:rPr>
          <w:rFonts w:ascii="Times New Roman" w:hAnsi="Times New Roman" w:cs="Times New Roman"/>
          <w:sz w:val="24"/>
          <w:szCs w:val="24"/>
          <w:lang w:val="en-US"/>
        </w:rPr>
      </w:pPr>
      <w:r w:rsidRPr="00F81131">
        <w:rPr>
          <w:rFonts w:ascii="Times New Roman" w:hAnsi="Times New Roman" w:cs="Times New Roman"/>
          <w:sz w:val="24"/>
          <w:szCs w:val="24"/>
          <w:lang w:val="en-US"/>
        </w:rPr>
        <w:t xml:space="preserve">3. </w:t>
      </w:r>
      <w:r w:rsidR="00981353">
        <w:rPr>
          <w:rFonts w:ascii="Times New Roman" w:hAnsi="Times New Roman" w:cs="Times New Roman"/>
          <w:sz w:val="24"/>
          <w:szCs w:val="24"/>
          <w:lang w:val="en-US"/>
        </w:rPr>
        <w:t>To a</w:t>
      </w:r>
      <w:r w:rsidRPr="00F81131">
        <w:rPr>
          <w:rFonts w:ascii="Times New Roman" w:hAnsi="Times New Roman" w:cs="Times New Roman"/>
          <w:sz w:val="24"/>
          <w:szCs w:val="24"/>
          <w:lang w:val="en-US"/>
        </w:rPr>
        <w:t>ccess to all electronic resources and databases available in the library.</w:t>
      </w:r>
    </w:p>
    <w:p w14:paraId="42AA97EB" w14:textId="77777777" w:rsidR="00F81131" w:rsidRPr="00981353" w:rsidRDefault="00F81131" w:rsidP="00F81131">
      <w:pPr>
        <w:rPr>
          <w:rFonts w:ascii="Times New Roman" w:hAnsi="Times New Roman" w:cs="Times New Roman"/>
          <w:sz w:val="24"/>
          <w:szCs w:val="24"/>
          <w:u w:val="single"/>
          <w:lang w:val="en-US"/>
        </w:rPr>
      </w:pPr>
      <w:r w:rsidRPr="00981353">
        <w:rPr>
          <w:rFonts w:ascii="Times New Roman" w:hAnsi="Times New Roman" w:cs="Times New Roman"/>
          <w:sz w:val="24"/>
          <w:szCs w:val="24"/>
          <w:u w:val="single"/>
          <w:lang w:val="en-US"/>
        </w:rPr>
        <w:t>When using the reading room, the following must be observed:</w:t>
      </w:r>
    </w:p>
    <w:p w14:paraId="2592E638" w14:textId="77777777" w:rsidR="00F81131" w:rsidRPr="00F81131" w:rsidRDefault="00F81131" w:rsidP="00F81131">
      <w:pPr>
        <w:rPr>
          <w:rFonts w:ascii="Times New Roman" w:hAnsi="Times New Roman" w:cs="Times New Roman"/>
          <w:sz w:val="24"/>
          <w:szCs w:val="24"/>
          <w:lang w:val="en-US"/>
        </w:rPr>
      </w:pPr>
      <w:r w:rsidRPr="00F81131">
        <w:rPr>
          <w:rFonts w:ascii="Times New Roman" w:hAnsi="Times New Roman" w:cs="Times New Roman"/>
          <w:sz w:val="24"/>
          <w:szCs w:val="24"/>
          <w:lang w:val="en-US"/>
        </w:rPr>
        <w:t>1. Do not engage in actions that may disturb other users, do not speak loudly.</w:t>
      </w:r>
    </w:p>
    <w:p w14:paraId="0F96AFA3" w14:textId="77777777" w:rsidR="00F81131" w:rsidRPr="00F81131" w:rsidRDefault="00F81131" w:rsidP="00F81131">
      <w:pPr>
        <w:rPr>
          <w:rFonts w:ascii="Times New Roman" w:hAnsi="Times New Roman" w:cs="Times New Roman"/>
          <w:sz w:val="24"/>
          <w:szCs w:val="24"/>
          <w:lang w:val="en-US"/>
        </w:rPr>
      </w:pPr>
      <w:r w:rsidRPr="00F81131">
        <w:rPr>
          <w:rFonts w:ascii="Times New Roman" w:hAnsi="Times New Roman" w:cs="Times New Roman"/>
          <w:sz w:val="24"/>
          <w:szCs w:val="24"/>
          <w:lang w:val="en-US"/>
        </w:rPr>
        <w:lastRenderedPageBreak/>
        <w:t>2. Refrain from bringing food, smoking, littering, sticking chewing gum on tables, seats and other places to the library.</w:t>
      </w:r>
    </w:p>
    <w:p w14:paraId="22DCCA05" w14:textId="77777777" w:rsidR="00F81131" w:rsidRPr="00F81131" w:rsidRDefault="00F81131" w:rsidP="00F81131">
      <w:pPr>
        <w:rPr>
          <w:rFonts w:ascii="Times New Roman" w:hAnsi="Times New Roman" w:cs="Times New Roman"/>
          <w:sz w:val="24"/>
          <w:szCs w:val="24"/>
          <w:lang w:val="en-US"/>
        </w:rPr>
      </w:pPr>
      <w:r w:rsidRPr="00F81131">
        <w:rPr>
          <w:rFonts w:ascii="Times New Roman" w:hAnsi="Times New Roman" w:cs="Times New Roman"/>
          <w:sz w:val="24"/>
          <w:szCs w:val="24"/>
          <w:lang w:val="en-US"/>
        </w:rPr>
        <w:t>3. Not using the phone in voice mode.</w:t>
      </w:r>
    </w:p>
    <w:p w14:paraId="0B3EF870" w14:textId="77777777" w:rsidR="00F81131" w:rsidRPr="00F81131" w:rsidRDefault="00F81131" w:rsidP="00F81131">
      <w:pPr>
        <w:rPr>
          <w:rFonts w:ascii="Times New Roman" w:hAnsi="Times New Roman" w:cs="Times New Roman"/>
          <w:sz w:val="24"/>
          <w:szCs w:val="24"/>
          <w:lang w:val="en-US"/>
        </w:rPr>
      </w:pPr>
      <w:r w:rsidRPr="00F81131">
        <w:rPr>
          <w:rFonts w:ascii="Times New Roman" w:hAnsi="Times New Roman" w:cs="Times New Roman"/>
          <w:sz w:val="24"/>
          <w:szCs w:val="24"/>
          <w:lang w:val="en-US"/>
        </w:rPr>
        <w:t>4. Using headphones while watching or listening to audiovisual files.</w:t>
      </w:r>
    </w:p>
    <w:p w14:paraId="2DE524F0" w14:textId="2E97627C" w:rsidR="00C016C8" w:rsidRDefault="00F81131" w:rsidP="00F81131">
      <w:pPr>
        <w:rPr>
          <w:rFonts w:ascii="Times New Roman" w:hAnsi="Times New Roman" w:cs="Times New Roman"/>
          <w:sz w:val="24"/>
          <w:szCs w:val="24"/>
          <w:lang w:val="en-US"/>
        </w:rPr>
      </w:pPr>
      <w:r w:rsidRPr="00F81131">
        <w:rPr>
          <w:rFonts w:ascii="Times New Roman" w:hAnsi="Times New Roman" w:cs="Times New Roman"/>
          <w:sz w:val="24"/>
          <w:szCs w:val="24"/>
          <w:lang w:val="en-US"/>
        </w:rPr>
        <w:t>5. Not allowing the use of various chats and entertainment sites on social networks.</w:t>
      </w:r>
    </w:p>
    <w:p w14:paraId="3BDB2453" w14:textId="77777777" w:rsidR="00F81131" w:rsidRPr="00F36AA8" w:rsidRDefault="00F81131" w:rsidP="00F81131">
      <w:pPr>
        <w:rPr>
          <w:rFonts w:ascii="Times New Roman" w:hAnsi="Times New Roman" w:cs="Times New Roman"/>
          <w:sz w:val="24"/>
          <w:szCs w:val="24"/>
          <w:lang w:val="en-US"/>
        </w:rPr>
      </w:pPr>
    </w:p>
    <w:p w14:paraId="4AC6D18B" w14:textId="0CD86489" w:rsidR="00C016C8" w:rsidRPr="00152000" w:rsidRDefault="00C016C8" w:rsidP="00C016C8">
      <w:pPr>
        <w:rPr>
          <w:rFonts w:ascii="Times New Roman" w:hAnsi="Times New Roman" w:cs="Times New Roman"/>
          <w:b/>
          <w:bCs/>
          <w:sz w:val="28"/>
          <w:szCs w:val="28"/>
          <w:lang w:val="en-US"/>
        </w:rPr>
      </w:pPr>
      <w:r w:rsidRPr="00152000">
        <w:rPr>
          <w:rFonts w:ascii="Times New Roman" w:hAnsi="Times New Roman" w:cs="Times New Roman"/>
          <w:b/>
          <w:bCs/>
          <w:sz w:val="28"/>
          <w:szCs w:val="28"/>
          <w:lang w:val="en-US"/>
        </w:rPr>
        <w:t xml:space="preserve">Free-access sources </w:t>
      </w:r>
    </w:p>
    <w:p w14:paraId="76A404D1" w14:textId="77777777" w:rsidR="00981353" w:rsidRPr="00981353" w:rsidRDefault="00981353" w:rsidP="00981353">
      <w:pPr>
        <w:rPr>
          <w:rFonts w:ascii="Times New Roman" w:hAnsi="Times New Roman" w:cs="Times New Roman"/>
          <w:b/>
          <w:bCs/>
          <w:sz w:val="24"/>
          <w:szCs w:val="24"/>
          <w:u w:val="single"/>
          <w:lang w:val="en-US"/>
        </w:rPr>
      </w:pPr>
      <w:r w:rsidRPr="00981353">
        <w:rPr>
          <w:rFonts w:ascii="Times New Roman" w:hAnsi="Times New Roman" w:cs="Times New Roman"/>
          <w:b/>
          <w:bCs/>
          <w:sz w:val="24"/>
          <w:szCs w:val="24"/>
          <w:u w:val="single"/>
          <w:lang w:val="en-US"/>
        </w:rPr>
        <w:t>- National Library</w:t>
      </w:r>
    </w:p>
    <w:p w14:paraId="0D59AB4F" w14:textId="77777777" w:rsidR="00981353" w:rsidRPr="00981353" w:rsidRDefault="00981353" w:rsidP="00981353">
      <w:pPr>
        <w:rPr>
          <w:rFonts w:ascii="Times New Roman" w:hAnsi="Times New Roman" w:cs="Times New Roman"/>
          <w:sz w:val="24"/>
          <w:szCs w:val="24"/>
          <w:lang w:val="en-US"/>
        </w:rPr>
      </w:pPr>
      <w:r w:rsidRPr="00981353">
        <w:rPr>
          <w:rFonts w:ascii="Times New Roman" w:hAnsi="Times New Roman" w:cs="Times New Roman"/>
          <w:sz w:val="24"/>
          <w:szCs w:val="24"/>
          <w:lang w:val="en-US"/>
        </w:rPr>
        <w:t>M.F. Akhundov National Library provides readers with electronic access to national and foreign publications of the foundation.</w:t>
      </w:r>
    </w:p>
    <w:p w14:paraId="440DA009" w14:textId="77777777" w:rsidR="00981353" w:rsidRPr="00981353" w:rsidRDefault="00981353" w:rsidP="00981353">
      <w:pPr>
        <w:rPr>
          <w:rFonts w:ascii="Times New Roman" w:hAnsi="Times New Roman" w:cs="Times New Roman"/>
          <w:b/>
          <w:bCs/>
          <w:sz w:val="24"/>
          <w:szCs w:val="24"/>
          <w:u w:val="single"/>
          <w:lang w:val="en-US"/>
        </w:rPr>
      </w:pPr>
      <w:r w:rsidRPr="00981353">
        <w:rPr>
          <w:rFonts w:ascii="Times New Roman" w:hAnsi="Times New Roman" w:cs="Times New Roman"/>
          <w:b/>
          <w:bCs/>
          <w:sz w:val="24"/>
          <w:szCs w:val="24"/>
          <w:u w:val="single"/>
          <w:lang w:val="en-US"/>
        </w:rPr>
        <w:t>- Central Scientific Library</w:t>
      </w:r>
    </w:p>
    <w:p w14:paraId="59C144CC" w14:textId="77777777" w:rsidR="00981353" w:rsidRPr="00981353" w:rsidRDefault="00981353" w:rsidP="00981353">
      <w:pPr>
        <w:rPr>
          <w:rFonts w:ascii="Times New Roman" w:hAnsi="Times New Roman" w:cs="Times New Roman"/>
          <w:sz w:val="24"/>
          <w:szCs w:val="24"/>
          <w:lang w:val="en-US"/>
        </w:rPr>
      </w:pPr>
      <w:r w:rsidRPr="00981353">
        <w:rPr>
          <w:rFonts w:ascii="Times New Roman" w:hAnsi="Times New Roman" w:cs="Times New Roman"/>
          <w:sz w:val="24"/>
          <w:szCs w:val="24"/>
          <w:lang w:val="en-US"/>
        </w:rPr>
        <w:t>The National Scientific Library, which operates under the Azerbaijan National Academy of Sciences, has a rich fund of more than 150,000 books and other publications open to readers.</w:t>
      </w:r>
    </w:p>
    <w:p w14:paraId="6679238B" w14:textId="77777777" w:rsidR="00981353" w:rsidRPr="00981353" w:rsidRDefault="00981353" w:rsidP="00981353">
      <w:pPr>
        <w:rPr>
          <w:rFonts w:ascii="Times New Roman" w:hAnsi="Times New Roman" w:cs="Times New Roman"/>
          <w:b/>
          <w:bCs/>
          <w:sz w:val="24"/>
          <w:szCs w:val="24"/>
          <w:u w:val="single"/>
          <w:lang w:val="en-US"/>
        </w:rPr>
      </w:pPr>
      <w:r w:rsidRPr="00981353">
        <w:rPr>
          <w:rFonts w:ascii="Times New Roman" w:hAnsi="Times New Roman" w:cs="Times New Roman"/>
          <w:b/>
          <w:bCs/>
          <w:sz w:val="24"/>
          <w:szCs w:val="24"/>
          <w:u w:val="single"/>
          <w:lang w:val="en-US"/>
        </w:rPr>
        <w:t>- Presidential Library</w:t>
      </w:r>
    </w:p>
    <w:p w14:paraId="505578BE" w14:textId="77777777" w:rsidR="00981353" w:rsidRPr="00981353" w:rsidRDefault="00981353" w:rsidP="00981353">
      <w:pPr>
        <w:rPr>
          <w:rFonts w:ascii="Times New Roman" w:hAnsi="Times New Roman" w:cs="Times New Roman"/>
          <w:sz w:val="24"/>
          <w:szCs w:val="24"/>
          <w:lang w:val="en-US"/>
        </w:rPr>
      </w:pPr>
      <w:r w:rsidRPr="00981353">
        <w:rPr>
          <w:rFonts w:ascii="Times New Roman" w:hAnsi="Times New Roman" w:cs="Times New Roman"/>
          <w:sz w:val="24"/>
          <w:szCs w:val="24"/>
          <w:lang w:val="en-US"/>
        </w:rPr>
        <w:t>The electronic library of the Office of the President of the Republic of Azerbaijan provides an opportunity to browse scientific fields.</w:t>
      </w:r>
    </w:p>
    <w:p w14:paraId="7A05E46A" w14:textId="77777777" w:rsidR="00981353" w:rsidRPr="00981353" w:rsidRDefault="00981353" w:rsidP="00981353">
      <w:pPr>
        <w:rPr>
          <w:rFonts w:ascii="Times New Roman" w:hAnsi="Times New Roman" w:cs="Times New Roman"/>
          <w:b/>
          <w:bCs/>
          <w:sz w:val="24"/>
          <w:szCs w:val="24"/>
          <w:u w:val="single"/>
          <w:lang w:val="en-US"/>
        </w:rPr>
      </w:pPr>
      <w:r w:rsidRPr="00981353">
        <w:rPr>
          <w:rFonts w:ascii="Times New Roman" w:hAnsi="Times New Roman" w:cs="Times New Roman"/>
          <w:b/>
          <w:bCs/>
          <w:sz w:val="24"/>
          <w:szCs w:val="24"/>
          <w:u w:val="single"/>
          <w:lang w:val="en-US"/>
        </w:rPr>
        <w:t>- Youth Library</w:t>
      </w:r>
    </w:p>
    <w:p w14:paraId="4F18BD14" w14:textId="77777777" w:rsidR="00981353" w:rsidRPr="00981353" w:rsidRDefault="00981353" w:rsidP="00981353">
      <w:pPr>
        <w:rPr>
          <w:rFonts w:ascii="Times New Roman" w:hAnsi="Times New Roman" w:cs="Times New Roman"/>
          <w:sz w:val="24"/>
          <w:szCs w:val="24"/>
          <w:lang w:val="en-US"/>
        </w:rPr>
      </w:pPr>
      <w:r w:rsidRPr="00981353">
        <w:rPr>
          <w:rFonts w:ascii="Times New Roman" w:hAnsi="Times New Roman" w:cs="Times New Roman"/>
          <w:sz w:val="24"/>
          <w:szCs w:val="24"/>
          <w:lang w:val="en-US"/>
        </w:rPr>
        <w:t xml:space="preserve">The Republican Youth Library named after </w:t>
      </w:r>
      <w:proofErr w:type="spellStart"/>
      <w:r w:rsidRPr="00981353">
        <w:rPr>
          <w:rFonts w:ascii="Times New Roman" w:hAnsi="Times New Roman" w:cs="Times New Roman"/>
          <w:sz w:val="24"/>
          <w:szCs w:val="24"/>
          <w:lang w:val="en-US"/>
        </w:rPr>
        <w:t>Jafar</w:t>
      </w:r>
      <w:proofErr w:type="spellEnd"/>
      <w:r w:rsidRPr="00981353">
        <w:rPr>
          <w:rFonts w:ascii="Times New Roman" w:hAnsi="Times New Roman" w:cs="Times New Roman"/>
          <w:sz w:val="24"/>
          <w:szCs w:val="24"/>
          <w:lang w:val="en-US"/>
        </w:rPr>
        <w:t xml:space="preserve"> </w:t>
      </w:r>
      <w:proofErr w:type="spellStart"/>
      <w:r w:rsidRPr="00981353">
        <w:rPr>
          <w:rFonts w:ascii="Times New Roman" w:hAnsi="Times New Roman" w:cs="Times New Roman"/>
          <w:sz w:val="24"/>
          <w:szCs w:val="24"/>
          <w:lang w:val="en-US"/>
        </w:rPr>
        <w:t>Jabbarli</w:t>
      </w:r>
      <w:proofErr w:type="spellEnd"/>
      <w:r w:rsidRPr="00981353">
        <w:rPr>
          <w:rFonts w:ascii="Times New Roman" w:hAnsi="Times New Roman" w:cs="Times New Roman"/>
          <w:sz w:val="24"/>
          <w:szCs w:val="24"/>
          <w:lang w:val="en-US"/>
        </w:rPr>
        <w:t xml:space="preserve"> is a rich electronic resource that allows you to find various publications by keyword, author and title.</w:t>
      </w:r>
    </w:p>
    <w:p w14:paraId="031A8ACD" w14:textId="77777777" w:rsidR="00981353" w:rsidRPr="00981353" w:rsidRDefault="00981353" w:rsidP="00981353">
      <w:pPr>
        <w:rPr>
          <w:rFonts w:ascii="Times New Roman" w:hAnsi="Times New Roman" w:cs="Times New Roman"/>
          <w:b/>
          <w:bCs/>
          <w:sz w:val="24"/>
          <w:szCs w:val="24"/>
          <w:u w:val="single"/>
          <w:lang w:val="en-US"/>
        </w:rPr>
      </w:pPr>
      <w:r w:rsidRPr="00981353">
        <w:rPr>
          <w:rFonts w:ascii="Times New Roman" w:hAnsi="Times New Roman" w:cs="Times New Roman"/>
          <w:b/>
          <w:bCs/>
          <w:sz w:val="24"/>
          <w:szCs w:val="24"/>
          <w:u w:val="single"/>
          <w:lang w:val="en-US"/>
        </w:rPr>
        <w:t>- Google Scholar</w:t>
      </w:r>
    </w:p>
    <w:p w14:paraId="2C4B887B" w14:textId="77777777" w:rsidR="00981353" w:rsidRPr="00981353" w:rsidRDefault="00981353" w:rsidP="00981353">
      <w:pPr>
        <w:rPr>
          <w:rFonts w:ascii="Times New Roman" w:hAnsi="Times New Roman" w:cs="Times New Roman"/>
          <w:sz w:val="24"/>
          <w:szCs w:val="24"/>
          <w:lang w:val="en-US"/>
        </w:rPr>
      </w:pPr>
      <w:r w:rsidRPr="00981353">
        <w:rPr>
          <w:rFonts w:ascii="Times New Roman" w:hAnsi="Times New Roman" w:cs="Times New Roman"/>
          <w:sz w:val="24"/>
          <w:szCs w:val="24"/>
          <w:lang w:val="en-US"/>
        </w:rPr>
        <w:t>Provides a simple way to search extensively for scientific literature. It is a search system that ensures finding scientific publications in various scientific fields.</w:t>
      </w:r>
    </w:p>
    <w:p w14:paraId="68BF9E64" w14:textId="77777777" w:rsidR="00981353" w:rsidRPr="00981353" w:rsidRDefault="00981353" w:rsidP="00981353">
      <w:pPr>
        <w:rPr>
          <w:rFonts w:ascii="Times New Roman" w:hAnsi="Times New Roman" w:cs="Times New Roman"/>
          <w:b/>
          <w:bCs/>
          <w:sz w:val="24"/>
          <w:szCs w:val="24"/>
          <w:u w:val="single"/>
          <w:lang w:val="en-US"/>
        </w:rPr>
      </w:pPr>
      <w:r w:rsidRPr="00981353">
        <w:rPr>
          <w:rFonts w:ascii="Times New Roman" w:hAnsi="Times New Roman" w:cs="Times New Roman"/>
          <w:b/>
          <w:bCs/>
          <w:sz w:val="24"/>
          <w:szCs w:val="24"/>
          <w:u w:val="single"/>
          <w:lang w:val="en-US"/>
        </w:rPr>
        <w:t>- Open Library</w:t>
      </w:r>
    </w:p>
    <w:p w14:paraId="1A2C4CA7" w14:textId="77777777" w:rsidR="00981353" w:rsidRPr="00981353" w:rsidRDefault="00981353" w:rsidP="00981353">
      <w:pPr>
        <w:rPr>
          <w:rFonts w:ascii="Times New Roman" w:hAnsi="Times New Roman" w:cs="Times New Roman"/>
          <w:sz w:val="24"/>
          <w:szCs w:val="24"/>
          <w:lang w:val="en-US"/>
        </w:rPr>
      </w:pPr>
      <w:r w:rsidRPr="00981353">
        <w:rPr>
          <w:rFonts w:ascii="Times New Roman" w:hAnsi="Times New Roman" w:cs="Times New Roman"/>
          <w:sz w:val="24"/>
          <w:szCs w:val="24"/>
          <w:lang w:val="en-US"/>
        </w:rPr>
        <w:t xml:space="preserve">Funded by a grant from the California State Library and the </w:t>
      </w:r>
      <w:proofErr w:type="spellStart"/>
      <w:r w:rsidRPr="00981353">
        <w:rPr>
          <w:rFonts w:ascii="Times New Roman" w:hAnsi="Times New Roman" w:cs="Times New Roman"/>
          <w:sz w:val="24"/>
          <w:szCs w:val="24"/>
          <w:lang w:val="en-US"/>
        </w:rPr>
        <w:t>Kahle</w:t>
      </w:r>
      <w:proofErr w:type="spellEnd"/>
      <w:r w:rsidRPr="00981353">
        <w:rPr>
          <w:rFonts w:ascii="Times New Roman" w:hAnsi="Times New Roman" w:cs="Times New Roman"/>
          <w:sz w:val="24"/>
          <w:szCs w:val="24"/>
          <w:lang w:val="en-US"/>
        </w:rPr>
        <w:t>/Austin Foundation, it's a resource that includes more than 1,000,000 free e-books in a variety of formats.</w:t>
      </w:r>
    </w:p>
    <w:p w14:paraId="308572D8" w14:textId="77777777" w:rsidR="00981353" w:rsidRPr="00981353" w:rsidRDefault="00981353" w:rsidP="00981353">
      <w:pPr>
        <w:rPr>
          <w:rFonts w:ascii="Times New Roman" w:hAnsi="Times New Roman" w:cs="Times New Roman"/>
          <w:b/>
          <w:bCs/>
          <w:sz w:val="24"/>
          <w:szCs w:val="24"/>
          <w:u w:val="single"/>
          <w:lang w:val="en-US"/>
        </w:rPr>
      </w:pPr>
      <w:r w:rsidRPr="00981353">
        <w:rPr>
          <w:rFonts w:ascii="Times New Roman" w:hAnsi="Times New Roman" w:cs="Times New Roman"/>
          <w:b/>
          <w:bCs/>
          <w:sz w:val="24"/>
          <w:szCs w:val="24"/>
          <w:u w:val="single"/>
          <w:lang w:val="en-US"/>
        </w:rPr>
        <w:t>- Endnote</w:t>
      </w:r>
    </w:p>
    <w:p w14:paraId="64959277" w14:textId="0A938996" w:rsidR="00981353" w:rsidRPr="00981353" w:rsidRDefault="00981353" w:rsidP="00981353">
      <w:pPr>
        <w:rPr>
          <w:rFonts w:ascii="Times New Roman" w:hAnsi="Times New Roman" w:cs="Times New Roman"/>
          <w:sz w:val="24"/>
          <w:szCs w:val="24"/>
          <w:lang w:val="en-US"/>
        </w:rPr>
      </w:pPr>
      <w:r w:rsidRPr="00981353">
        <w:rPr>
          <w:rFonts w:ascii="Times New Roman" w:hAnsi="Times New Roman" w:cs="Times New Roman"/>
          <w:sz w:val="24"/>
          <w:szCs w:val="24"/>
          <w:lang w:val="en-US"/>
        </w:rPr>
        <w:t>It is a management software tool used to manage bibliography and references for writing essays and articles.</w:t>
      </w:r>
    </w:p>
    <w:p w14:paraId="4861B0D7" w14:textId="1FBFCFFC" w:rsidR="00C016C8" w:rsidRPr="00152000" w:rsidRDefault="00C016C8" w:rsidP="00C016C8">
      <w:pPr>
        <w:rPr>
          <w:rFonts w:ascii="Times New Roman" w:hAnsi="Times New Roman" w:cs="Times New Roman"/>
          <w:b/>
          <w:bCs/>
          <w:sz w:val="28"/>
          <w:szCs w:val="28"/>
          <w:lang w:val="en-US"/>
        </w:rPr>
      </w:pPr>
      <w:r w:rsidRPr="00152000">
        <w:rPr>
          <w:rFonts w:ascii="Times New Roman" w:hAnsi="Times New Roman" w:cs="Times New Roman"/>
          <w:b/>
          <w:bCs/>
          <w:sz w:val="28"/>
          <w:szCs w:val="28"/>
          <w:lang w:val="en-US"/>
        </w:rPr>
        <w:t xml:space="preserve">Responsibilities of readers </w:t>
      </w:r>
    </w:p>
    <w:p w14:paraId="056B48FB" w14:textId="77777777" w:rsidR="00F810CB" w:rsidRDefault="00F810CB" w:rsidP="00981353">
      <w:pPr>
        <w:rPr>
          <w:rFonts w:ascii="Times New Roman" w:hAnsi="Times New Roman" w:cs="Times New Roman"/>
          <w:sz w:val="24"/>
          <w:szCs w:val="24"/>
          <w:lang w:val="en-US"/>
        </w:rPr>
      </w:pPr>
      <w:r w:rsidRPr="00F810CB">
        <w:rPr>
          <w:rFonts w:ascii="Times New Roman" w:hAnsi="Times New Roman" w:cs="Times New Roman"/>
          <w:sz w:val="24"/>
          <w:szCs w:val="24"/>
          <w:lang w:val="en-US"/>
        </w:rPr>
        <w:t xml:space="preserve">According to Article 19 of the Law of the Republic of Azerbaijan "On Library Work", readers, legal entities and individuals due to the loss or deterioration of printed works and other materials belonging to library funds, excluding rare copies entered into the register of national cultural assets, taking into account the new evaluation coefficients , bear financial responsibility in the amount of 10 times the price of that printed work. This process is carried out by the library administration in the following manner: </w:t>
      </w:r>
    </w:p>
    <w:p w14:paraId="2565AC85" w14:textId="3B3F45F3" w:rsidR="00981353" w:rsidRPr="00981353" w:rsidRDefault="00981353" w:rsidP="00981353">
      <w:pPr>
        <w:rPr>
          <w:rFonts w:ascii="Times New Roman" w:hAnsi="Times New Roman" w:cs="Times New Roman"/>
          <w:sz w:val="24"/>
          <w:szCs w:val="24"/>
          <w:lang w:val="en-US"/>
        </w:rPr>
      </w:pPr>
      <w:r w:rsidRPr="00981353">
        <w:rPr>
          <w:rFonts w:ascii="Times New Roman" w:hAnsi="Times New Roman" w:cs="Times New Roman"/>
          <w:sz w:val="24"/>
          <w:szCs w:val="24"/>
          <w:lang w:val="en-US"/>
        </w:rPr>
        <w:lastRenderedPageBreak/>
        <w:t xml:space="preserve">1. Readers who lost, rendered useless, or did not return printed </w:t>
      </w:r>
      <w:bookmarkStart w:id="6" w:name="_Hlk149141595"/>
      <w:r w:rsidR="00F810CB">
        <w:rPr>
          <w:rFonts w:ascii="Times New Roman" w:hAnsi="Times New Roman" w:cs="Times New Roman"/>
          <w:sz w:val="24"/>
          <w:szCs w:val="24"/>
          <w:lang w:val="en-US"/>
        </w:rPr>
        <w:t>materials</w:t>
      </w:r>
      <w:r w:rsidRPr="00981353">
        <w:rPr>
          <w:rFonts w:ascii="Times New Roman" w:hAnsi="Times New Roman" w:cs="Times New Roman"/>
          <w:sz w:val="24"/>
          <w:szCs w:val="24"/>
          <w:lang w:val="en-US"/>
        </w:rPr>
        <w:t xml:space="preserve"> </w:t>
      </w:r>
      <w:bookmarkEnd w:id="6"/>
      <w:r w:rsidRPr="00981353">
        <w:rPr>
          <w:rFonts w:ascii="Times New Roman" w:hAnsi="Times New Roman" w:cs="Times New Roman"/>
          <w:sz w:val="24"/>
          <w:szCs w:val="24"/>
          <w:lang w:val="en-US"/>
        </w:rPr>
        <w:t>are suggested to find and bring the same edition of the book.</w:t>
      </w:r>
    </w:p>
    <w:p w14:paraId="4898207D" w14:textId="3BB9494C" w:rsidR="00981353" w:rsidRPr="00981353" w:rsidRDefault="00981353" w:rsidP="00981353">
      <w:pPr>
        <w:rPr>
          <w:rFonts w:ascii="Times New Roman" w:hAnsi="Times New Roman" w:cs="Times New Roman"/>
          <w:sz w:val="24"/>
          <w:szCs w:val="24"/>
          <w:lang w:val="en-US"/>
        </w:rPr>
      </w:pPr>
      <w:r w:rsidRPr="00981353">
        <w:rPr>
          <w:rFonts w:ascii="Times New Roman" w:hAnsi="Times New Roman" w:cs="Times New Roman"/>
          <w:sz w:val="24"/>
          <w:szCs w:val="24"/>
          <w:lang w:val="en-US"/>
        </w:rPr>
        <w:t xml:space="preserve">2. If this is not possible, the reader is offered to replace it with other printed </w:t>
      </w:r>
      <w:r w:rsidR="00F810CB">
        <w:rPr>
          <w:rFonts w:ascii="Times New Roman" w:hAnsi="Times New Roman" w:cs="Times New Roman"/>
          <w:sz w:val="24"/>
          <w:szCs w:val="24"/>
          <w:lang w:val="en-US"/>
        </w:rPr>
        <w:t>materials</w:t>
      </w:r>
      <w:r w:rsidR="00F810CB" w:rsidRPr="00981353">
        <w:rPr>
          <w:rFonts w:ascii="Times New Roman" w:hAnsi="Times New Roman" w:cs="Times New Roman"/>
          <w:sz w:val="24"/>
          <w:szCs w:val="24"/>
          <w:lang w:val="en-US"/>
        </w:rPr>
        <w:t xml:space="preserve"> </w:t>
      </w:r>
      <w:r w:rsidRPr="00981353">
        <w:rPr>
          <w:rFonts w:ascii="Times New Roman" w:hAnsi="Times New Roman" w:cs="Times New Roman"/>
          <w:sz w:val="24"/>
          <w:szCs w:val="24"/>
          <w:lang w:val="en-US"/>
        </w:rPr>
        <w:t>important for the library.</w:t>
      </w:r>
    </w:p>
    <w:p w14:paraId="1C9ABC3C" w14:textId="59718A1C" w:rsidR="00981353" w:rsidRDefault="00981353" w:rsidP="00981353">
      <w:pPr>
        <w:rPr>
          <w:rFonts w:ascii="Times New Roman" w:hAnsi="Times New Roman" w:cs="Times New Roman"/>
          <w:sz w:val="24"/>
          <w:szCs w:val="24"/>
          <w:lang w:val="en-US"/>
        </w:rPr>
      </w:pPr>
      <w:r w:rsidRPr="00981353">
        <w:rPr>
          <w:rFonts w:ascii="Times New Roman" w:hAnsi="Times New Roman" w:cs="Times New Roman"/>
          <w:sz w:val="24"/>
          <w:szCs w:val="24"/>
          <w:lang w:val="en-US"/>
        </w:rPr>
        <w:t xml:space="preserve">3. If the appropriate result is not obtained, the reader is offered to pay a fine of 10 times of the lost or rendered unusable print </w:t>
      </w:r>
      <w:r w:rsidR="00F810CB">
        <w:rPr>
          <w:rFonts w:ascii="Times New Roman" w:hAnsi="Times New Roman" w:cs="Times New Roman"/>
          <w:sz w:val="24"/>
          <w:szCs w:val="24"/>
          <w:lang w:val="en-US"/>
        </w:rPr>
        <w:t>materials</w:t>
      </w:r>
      <w:r w:rsidR="00F810CB" w:rsidRPr="00981353">
        <w:rPr>
          <w:rFonts w:ascii="Times New Roman" w:hAnsi="Times New Roman" w:cs="Times New Roman"/>
          <w:sz w:val="24"/>
          <w:szCs w:val="24"/>
          <w:lang w:val="en-US"/>
        </w:rPr>
        <w:t xml:space="preserve"> </w:t>
      </w:r>
      <w:r w:rsidRPr="00981353">
        <w:rPr>
          <w:rFonts w:ascii="Times New Roman" w:hAnsi="Times New Roman" w:cs="Times New Roman"/>
          <w:sz w:val="24"/>
          <w:szCs w:val="24"/>
          <w:lang w:val="en-US"/>
        </w:rPr>
        <w:t>at new prices. Those who do not comply with these rules will be brought to legal responsibility in accordance with the rules provided in the framework of the mentioned law.</w:t>
      </w:r>
      <w:r w:rsidR="00F810CB">
        <w:rPr>
          <w:rFonts w:ascii="Times New Roman" w:hAnsi="Times New Roman" w:cs="Times New Roman"/>
          <w:sz w:val="24"/>
          <w:szCs w:val="24"/>
          <w:lang w:val="en-US"/>
        </w:rPr>
        <w:t xml:space="preserve"> </w:t>
      </w:r>
    </w:p>
    <w:p w14:paraId="3650954A" w14:textId="77777777" w:rsidR="00981353" w:rsidRPr="00F810CB" w:rsidRDefault="00981353" w:rsidP="00981353">
      <w:pPr>
        <w:rPr>
          <w:rFonts w:ascii="Times New Roman" w:hAnsi="Times New Roman" w:cs="Times New Roman"/>
          <w:sz w:val="24"/>
          <w:szCs w:val="24"/>
          <w:lang w:val="az-Latn-AZ"/>
        </w:rPr>
      </w:pPr>
    </w:p>
    <w:p w14:paraId="7A368EDA" w14:textId="4A2FDCD3" w:rsidR="00C016C8" w:rsidRPr="00152000" w:rsidRDefault="00C016C8" w:rsidP="00C016C8">
      <w:pPr>
        <w:rPr>
          <w:rFonts w:ascii="Times New Roman" w:hAnsi="Times New Roman" w:cs="Times New Roman"/>
          <w:b/>
          <w:bCs/>
          <w:sz w:val="28"/>
          <w:szCs w:val="28"/>
          <w:lang w:val="en-US"/>
        </w:rPr>
      </w:pPr>
      <w:r w:rsidRPr="00152000">
        <w:rPr>
          <w:rFonts w:ascii="Times New Roman" w:hAnsi="Times New Roman" w:cs="Times New Roman"/>
          <w:b/>
          <w:bCs/>
          <w:sz w:val="28"/>
          <w:szCs w:val="28"/>
          <w:lang w:val="en-US"/>
        </w:rPr>
        <w:t>Additional services</w:t>
      </w:r>
    </w:p>
    <w:p w14:paraId="5B4FCB02" w14:textId="6DA95668" w:rsidR="003F102E" w:rsidRDefault="00340D2E" w:rsidP="00340D2E">
      <w:pPr>
        <w:rPr>
          <w:rFonts w:ascii="Times New Roman" w:hAnsi="Times New Roman" w:cs="Times New Roman"/>
          <w:b/>
          <w:bCs/>
          <w:sz w:val="24"/>
          <w:szCs w:val="24"/>
          <w:u w:val="single"/>
          <w:lang w:val="en-US"/>
        </w:rPr>
      </w:pPr>
      <w:r w:rsidRPr="00340D2E">
        <w:rPr>
          <w:rFonts w:ascii="Times New Roman" w:hAnsi="Times New Roman" w:cs="Times New Roman"/>
          <w:b/>
          <w:bCs/>
          <w:sz w:val="24"/>
          <w:szCs w:val="24"/>
          <w:u w:val="single"/>
          <w:lang w:val="en-US"/>
        </w:rPr>
        <w:t>- Conducting scientific discussions and presentations in the Library-Information Center</w:t>
      </w:r>
      <w:r w:rsidR="003F102E">
        <w:rPr>
          <w:rFonts w:ascii="Times New Roman" w:hAnsi="Times New Roman" w:cs="Times New Roman"/>
          <w:b/>
          <w:bCs/>
          <w:sz w:val="24"/>
          <w:szCs w:val="24"/>
          <w:u w:val="single"/>
          <w:lang w:val="en-US"/>
        </w:rPr>
        <w:t xml:space="preserve"> (LIC)</w:t>
      </w:r>
    </w:p>
    <w:p w14:paraId="6A2ED7FA" w14:textId="0664925E" w:rsidR="00340D2E" w:rsidRPr="00340D2E" w:rsidRDefault="00340D2E" w:rsidP="00340D2E">
      <w:pPr>
        <w:rPr>
          <w:rFonts w:ascii="Times New Roman" w:hAnsi="Times New Roman" w:cs="Times New Roman"/>
          <w:sz w:val="24"/>
          <w:szCs w:val="24"/>
          <w:lang w:val="en-US"/>
        </w:rPr>
      </w:pPr>
      <w:r w:rsidRPr="00340D2E">
        <w:rPr>
          <w:rFonts w:ascii="Times New Roman" w:hAnsi="Times New Roman" w:cs="Times New Roman"/>
          <w:sz w:val="24"/>
          <w:szCs w:val="24"/>
          <w:lang w:val="en-US"/>
        </w:rPr>
        <w:t xml:space="preserve">In order to hold scientific-theoretical conferences, discussions, presentations and other scientific events organized by ATMU, it is necessary to send an application to the official e-mail address of </w:t>
      </w:r>
      <w:r w:rsidR="003F102E">
        <w:rPr>
          <w:rFonts w:ascii="Times New Roman" w:hAnsi="Times New Roman" w:cs="Times New Roman"/>
          <w:sz w:val="24"/>
          <w:szCs w:val="24"/>
          <w:lang w:val="en-US"/>
        </w:rPr>
        <w:t>LIC</w:t>
      </w:r>
      <w:r w:rsidRPr="00340D2E">
        <w:rPr>
          <w:rFonts w:ascii="Times New Roman" w:hAnsi="Times New Roman" w:cs="Times New Roman"/>
          <w:sz w:val="24"/>
          <w:szCs w:val="24"/>
          <w:lang w:val="en-US"/>
        </w:rPr>
        <w:t xml:space="preserve"> (library@atmu.edu.az). The information is reviewed within one business day and the applicant is contacted. In your letter, it is important to mention the purpose of the event, the number of participants, information about the speakers (ASA, workplace and presentation topic), the date and time of the event. Depending on the format of the event to be held in the reading room, a maximum of 40 participants can be accommodated.</w:t>
      </w:r>
    </w:p>
    <w:p w14:paraId="222078D9" w14:textId="77777777" w:rsidR="00340D2E" w:rsidRPr="00340D2E" w:rsidRDefault="00340D2E" w:rsidP="00340D2E">
      <w:pPr>
        <w:rPr>
          <w:rFonts w:ascii="Times New Roman" w:hAnsi="Times New Roman" w:cs="Times New Roman"/>
          <w:sz w:val="24"/>
          <w:szCs w:val="24"/>
          <w:lang w:val="en-US"/>
        </w:rPr>
      </w:pPr>
      <w:r w:rsidRPr="00340D2E">
        <w:rPr>
          <w:rFonts w:ascii="Times New Roman" w:hAnsi="Times New Roman" w:cs="Times New Roman"/>
          <w:sz w:val="24"/>
          <w:szCs w:val="24"/>
          <w:lang w:val="en-US"/>
        </w:rPr>
        <w:t>The reading room is equipped with a projector, computer and loudspeakers.</w:t>
      </w:r>
    </w:p>
    <w:p w14:paraId="52C8ED4E" w14:textId="77777777" w:rsidR="00340D2E" w:rsidRPr="003F102E" w:rsidRDefault="00340D2E" w:rsidP="00340D2E">
      <w:pPr>
        <w:rPr>
          <w:rFonts w:ascii="Times New Roman" w:hAnsi="Times New Roman" w:cs="Times New Roman"/>
          <w:b/>
          <w:bCs/>
          <w:sz w:val="24"/>
          <w:szCs w:val="24"/>
          <w:u w:val="single"/>
          <w:lang w:val="en-US"/>
        </w:rPr>
      </w:pPr>
      <w:r w:rsidRPr="003F102E">
        <w:rPr>
          <w:rFonts w:ascii="Times New Roman" w:hAnsi="Times New Roman" w:cs="Times New Roman"/>
          <w:b/>
          <w:bCs/>
          <w:sz w:val="24"/>
          <w:szCs w:val="24"/>
          <w:u w:val="single"/>
          <w:lang w:val="en-US"/>
        </w:rPr>
        <w:t>- Wi-Fi</w:t>
      </w:r>
    </w:p>
    <w:p w14:paraId="75FB0F02" w14:textId="77777777" w:rsidR="00AB155B" w:rsidRDefault="00340D2E" w:rsidP="00340D2E">
      <w:pPr>
        <w:rPr>
          <w:rFonts w:ascii="Times New Roman" w:hAnsi="Times New Roman" w:cs="Times New Roman"/>
          <w:sz w:val="24"/>
          <w:szCs w:val="24"/>
          <w:lang w:val="en-US"/>
        </w:rPr>
      </w:pPr>
      <w:r w:rsidRPr="00340D2E">
        <w:rPr>
          <w:rFonts w:ascii="Times New Roman" w:hAnsi="Times New Roman" w:cs="Times New Roman"/>
          <w:sz w:val="24"/>
          <w:szCs w:val="24"/>
          <w:lang w:val="en-US"/>
        </w:rPr>
        <w:t xml:space="preserve">ATMU is provided with </w:t>
      </w:r>
      <w:r w:rsidR="003F102E">
        <w:rPr>
          <w:rFonts w:ascii="Times New Roman" w:hAnsi="Times New Roman" w:cs="Times New Roman"/>
          <w:sz w:val="24"/>
          <w:szCs w:val="24"/>
          <w:lang w:val="en-US"/>
        </w:rPr>
        <w:t>LIC</w:t>
      </w:r>
      <w:r w:rsidRPr="00340D2E">
        <w:rPr>
          <w:rFonts w:ascii="Times New Roman" w:hAnsi="Times New Roman" w:cs="Times New Roman"/>
          <w:sz w:val="24"/>
          <w:szCs w:val="24"/>
          <w:lang w:val="en-US"/>
        </w:rPr>
        <w:t xml:space="preserve"> high-speed internet network (Wi-Fi) as part of the campus. </w:t>
      </w:r>
    </w:p>
    <w:p w14:paraId="23A1D9A4" w14:textId="4A223D28" w:rsidR="00AB155B" w:rsidRDefault="00340D2E" w:rsidP="00340D2E">
      <w:pPr>
        <w:rPr>
          <w:rFonts w:ascii="Times New Roman" w:hAnsi="Times New Roman" w:cs="Times New Roman"/>
          <w:sz w:val="24"/>
          <w:szCs w:val="24"/>
          <w:lang w:val="en-US"/>
        </w:rPr>
      </w:pPr>
      <w:r w:rsidRPr="00340D2E">
        <w:rPr>
          <w:rFonts w:ascii="Times New Roman" w:hAnsi="Times New Roman" w:cs="Times New Roman"/>
          <w:sz w:val="24"/>
          <w:szCs w:val="24"/>
          <w:lang w:val="en-US"/>
        </w:rPr>
        <w:t xml:space="preserve">After you familiarize yourself with the user rules by entering the </w:t>
      </w:r>
      <w:r w:rsidRPr="003F102E">
        <w:rPr>
          <w:rFonts w:ascii="Times New Roman" w:hAnsi="Times New Roman" w:cs="Times New Roman"/>
          <w:b/>
          <w:bCs/>
          <w:sz w:val="24"/>
          <w:szCs w:val="24"/>
          <w:u w:val="single"/>
          <w:lang w:val="en-US"/>
        </w:rPr>
        <w:t xml:space="preserve">www.atmu.edu.az </w:t>
      </w:r>
      <w:r w:rsidRPr="00340D2E">
        <w:rPr>
          <w:rFonts w:ascii="Times New Roman" w:hAnsi="Times New Roman" w:cs="Times New Roman"/>
          <w:sz w:val="24"/>
          <w:szCs w:val="24"/>
          <w:lang w:val="en-US"/>
        </w:rPr>
        <w:t>website on the laptop, phone and other devices you will use</w:t>
      </w:r>
      <w:r w:rsidR="00AB155B">
        <w:rPr>
          <w:rFonts w:ascii="Times New Roman" w:hAnsi="Times New Roman" w:cs="Times New Roman"/>
          <w:sz w:val="24"/>
          <w:szCs w:val="24"/>
          <w:lang w:val="en-US"/>
        </w:rPr>
        <w:t xml:space="preserve"> for</w:t>
      </w:r>
      <w:r w:rsidRPr="00340D2E">
        <w:rPr>
          <w:rFonts w:ascii="Times New Roman" w:hAnsi="Times New Roman" w:cs="Times New Roman"/>
          <w:sz w:val="24"/>
          <w:szCs w:val="24"/>
          <w:lang w:val="en-US"/>
        </w:rPr>
        <w:t xml:space="preserve"> Internet, </w:t>
      </w:r>
      <w:r w:rsidR="00AB155B" w:rsidRPr="00AB155B">
        <w:rPr>
          <w:rFonts w:ascii="Times New Roman" w:hAnsi="Times New Roman" w:cs="Times New Roman"/>
          <w:sz w:val="24"/>
          <w:szCs w:val="24"/>
          <w:lang w:val="en-US"/>
        </w:rPr>
        <w:t>click the text "I accept the terms of use" in the section indicated by the red arrow in the picture</w:t>
      </w:r>
      <w:r w:rsidR="00AB155B">
        <w:rPr>
          <w:rFonts w:ascii="Times New Roman" w:hAnsi="Times New Roman" w:cs="Times New Roman"/>
          <w:sz w:val="24"/>
          <w:szCs w:val="24"/>
          <w:lang w:val="en-US"/>
        </w:rPr>
        <w:t xml:space="preserve"> and </w:t>
      </w:r>
      <w:r w:rsidR="00AB155B" w:rsidRPr="00AB155B">
        <w:rPr>
          <w:rFonts w:ascii="Times New Roman" w:hAnsi="Times New Roman" w:cs="Times New Roman"/>
          <w:sz w:val="24"/>
          <w:szCs w:val="24"/>
          <w:lang w:val="en-US"/>
        </w:rPr>
        <w:t>"Connect" button.</w:t>
      </w:r>
    </w:p>
    <w:p w14:paraId="7D6773F2" w14:textId="41AD8197" w:rsidR="00340D2E" w:rsidRPr="00561DB9" w:rsidRDefault="00340D2E" w:rsidP="00340D2E">
      <w:pPr>
        <w:rPr>
          <w:rFonts w:ascii="Times New Roman" w:hAnsi="Times New Roman" w:cs="Times New Roman"/>
          <w:i/>
          <w:iCs/>
          <w:sz w:val="24"/>
          <w:szCs w:val="24"/>
          <w:lang w:val="en-US"/>
        </w:rPr>
      </w:pPr>
      <w:r w:rsidRPr="00561DB9">
        <w:rPr>
          <w:rFonts w:ascii="Times New Roman" w:hAnsi="Times New Roman" w:cs="Times New Roman"/>
          <w:i/>
          <w:iCs/>
          <w:sz w:val="24"/>
          <w:szCs w:val="24"/>
          <w:lang w:val="en-US"/>
        </w:rPr>
        <w:t>- Note: Photocopying service is not offered in the library-information center.</w:t>
      </w:r>
    </w:p>
    <w:sectPr w:rsidR="00340D2E" w:rsidRPr="00561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6E"/>
    <w:rsid w:val="000149BF"/>
    <w:rsid w:val="00024619"/>
    <w:rsid w:val="00053807"/>
    <w:rsid w:val="00152000"/>
    <w:rsid w:val="002937C5"/>
    <w:rsid w:val="002D4EFC"/>
    <w:rsid w:val="00340D2E"/>
    <w:rsid w:val="00361CF6"/>
    <w:rsid w:val="00391B94"/>
    <w:rsid w:val="003D615B"/>
    <w:rsid w:val="003F102E"/>
    <w:rsid w:val="00490FE5"/>
    <w:rsid w:val="005319F0"/>
    <w:rsid w:val="00546A90"/>
    <w:rsid w:val="00561DB9"/>
    <w:rsid w:val="00590DE1"/>
    <w:rsid w:val="005B35D9"/>
    <w:rsid w:val="00773D6E"/>
    <w:rsid w:val="00845786"/>
    <w:rsid w:val="00882F0B"/>
    <w:rsid w:val="00981353"/>
    <w:rsid w:val="00AB155B"/>
    <w:rsid w:val="00AE63C4"/>
    <w:rsid w:val="00BF4689"/>
    <w:rsid w:val="00C016C8"/>
    <w:rsid w:val="00CA532A"/>
    <w:rsid w:val="00CB5DA3"/>
    <w:rsid w:val="00CE2278"/>
    <w:rsid w:val="00D457C3"/>
    <w:rsid w:val="00DC2E12"/>
    <w:rsid w:val="00DD2F8B"/>
    <w:rsid w:val="00E005CB"/>
    <w:rsid w:val="00EB6157"/>
    <w:rsid w:val="00F36AA8"/>
    <w:rsid w:val="00F810CB"/>
    <w:rsid w:val="00F81131"/>
    <w:rsid w:val="00FB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3D85"/>
  <w15:chartTrackingRefBased/>
  <w15:docId w15:val="{556F22D9-154F-4BA6-AE51-15766291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19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049505">
      <w:bodyDiv w:val="1"/>
      <w:marLeft w:val="0"/>
      <w:marRight w:val="0"/>
      <w:marTop w:val="0"/>
      <w:marBottom w:val="0"/>
      <w:divBdr>
        <w:top w:val="none" w:sz="0" w:space="0" w:color="auto"/>
        <w:left w:val="none" w:sz="0" w:space="0" w:color="auto"/>
        <w:bottom w:val="none" w:sz="0" w:space="0" w:color="auto"/>
        <w:right w:val="none" w:sz="0" w:space="0" w:color="auto"/>
      </w:divBdr>
    </w:div>
    <w:div w:id="14355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5</Pages>
  <Words>1537</Words>
  <Characters>8762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Konul  Salmanova</cp:lastModifiedBy>
  <cp:revision>17</cp:revision>
  <dcterms:created xsi:type="dcterms:W3CDTF">2023-10-25T05:13:00Z</dcterms:created>
  <dcterms:modified xsi:type="dcterms:W3CDTF">2023-10-27T11:33:00Z</dcterms:modified>
</cp:coreProperties>
</file>